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5A701" w14:textId="77777777" w:rsidR="00813D16" w:rsidRDefault="00813D16" w:rsidP="00813D16">
      <w:pPr>
        <w:pStyle w:val="Heading1"/>
        <w:rPr>
          <w:lang w:val="en-IN"/>
        </w:rPr>
      </w:pPr>
    </w:p>
    <w:p w14:paraId="2BF54ADB" w14:textId="78B1E470" w:rsidR="00813D16" w:rsidRPr="00813D16" w:rsidRDefault="00813D16" w:rsidP="00813D16">
      <w:pPr>
        <w:pStyle w:val="Heading1"/>
        <w:rPr>
          <w:lang w:val="en-IN"/>
        </w:rPr>
      </w:pPr>
      <w:r w:rsidRPr="00813D16">
        <w:rPr>
          <w:lang w:val="en-IN"/>
        </w:rPr>
        <w:t xml:space="preserve">Benefits of Beetroot (Beta vulgaris) </w:t>
      </w:r>
    </w:p>
    <w:p w14:paraId="7C459124" w14:textId="77777777" w:rsidR="00813D16" w:rsidRPr="00813D16" w:rsidRDefault="00813D16" w:rsidP="00813D16">
      <w:pPr>
        <w:rPr>
          <w:lang w:val="en-IN"/>
        </w:rPr>
      </w:pPr>
      <w:r w:rsidRPr="00813D16">
        <w:rPr>
          <w:lang w:val="en-IN"/>
        </w:rPr>
        <w:t>Beetroot is a nutrient-dense root vegetable with numerous health benefits, supported by its bioactive compounds such as </w:t>
      </w:r>
      <w:r w:rsidRPr="00813D16">
        <w:rPr>
          <w:b/>
          <w:bCs/>
          <w:lang w:val="en-IN"/>
        </w:rPr>
        <w:t>nitrates</w:t>
      </w:r>
      <w:r w:rsidRPr="00813D16">
        <w:rPr>
          <w:lang w:val="en-IN"/>
        </w:rPr>
        <w:t>, </w:t>
      </w:r>
      <w:proofErr w:type="spellStart"/>
      <w:r w:rsidRPr="00813D16">
        <w:rPr>
          <w:b/>
          <w:bCs/>
          <w:lang w:val="en-IN"/>
        </w:rPr>
        <w:t>betalains</w:t>
      </w:r>
      <w:proofErr w:type="spellEnd"/>
      <w:r w:rsidRPr="00813D16">
        <w:rPr>
          <w:lang w:val="en-IN"/>
        </w:rPr>
        <w:t>, </w:t>
      </w:r>
      <w:r w:rsidRPr="00813D16">
        <w:rPr>
          <w:b/>
          <w:bCs/>
          <w:lang w:val="en-IN"/>
        </w:rPr>
        <w:t>vitamins</w:t>
      </w:r>
      <w:r w:rsidRPr="00813D16">
        <w:rPr>
          <w:lang w:val="en-IN"/>
        </w:rPr>
        <w:t>, and </w:t>
      </w:r>
      <w:r w:rsidRPr="00813D16">
        <w:rPr>
          <w:b/>
          <w:bCs/>
          <w:lang w:val="en-IN"/>
        </w:rPr>
        <w:t>minerals</w:t>
      </w:r>
      <w:r w:rsidRPr="00813D16">
        <w:rPr>
          <w:lang w:val="en-IN"/>
        </w:rPr>
        <w:t>. Here are the key medical benefits:</w:t>
      </w:r>
    </w:p>
    <w:p w14:paraId="13DE0D43" w14:textId="77777777" w:rsidR="00813D16" w:rsidRPr="00813D16" w:rsidRDefault="00000000" w:rsidP="00813D16">
      <w:pPr>
        <w:rPr>
          <w:lang w:val="en-IN"/>
        </w:rPr>
      </w:pPr>
      <w:r>
        <w:rPr>
          <w:lang w:val="en-IN"/>
        </w:rPr>
        <w:pict w14:anchorId="4CF30E7A">
          <v:rect id="_x0000_i1025" style="width:0;height:0" o:hralign="center" o:hrstd="t" o:hrnoshade="t" o:hr="t" fillcolor="#0d0d0d" stroked="f"/>
        </w:pict>
      </w:r>
    </w:p>
    <w:p w14:paraId="48AF8E7E" w14:textId="77777777" w:rsidR="00813D16" w:rsidRPr="00813D16" w:rsidRDefault="00813D16" w:rsidP="00813D16">
      <w:pPr>
        <w:rPr>
          <w:b/>
          <w:bCs/>
          <w:lang w:val="en-IN"/>
        </w:rPr>
      </w:pPr>
      <w:r w:rsidRPr="00813D16">
        <w:rPr>
          <w:b/>
          <w:bCs/>
          <w:lang w:val="en-IN"/>
        </w:rPr>
        <w:t>1. Cardiovascular Health</w:t>
      </w:r>
    </w:p>
    <w:p w14:paraId="11FA58BC" w14:textId="77777777" w:rsidR="00813D16" w:rsidRPr="00813D16" w:rsidRDefault="00813D16" w:rsidP="00813D16">
      <w:pPr>
        <w:numPr>
          <w:ilvl w:val="0"/>
          <w:numId w:val="24"/>
        </w:numPr>
        <w:rPr>
          <w:lang w:val="en-IN"/>
        </w:rPr>
      </w:pPr>
      <w:r w:rsidRPr="00813D16">
        <w:rPr>
          <w:b/>
          <w:bCs/>
          <w:lang w:val="en-IN"/>
        </w:rPr>
        <w:t>Blood pressure regulation</w:t>
      </w:r>
      <w:r w:rsidRPr="00813D16">
        <w:rPr>
          <w:lang w:val="en-IN"/>
        </w:rPr>
        <w:t>: Dietary nitrates convert to nitric oxide (NO), which promotes vasodilation and reduces hypertension.</w:t>
      </w:r>
    </w:p>
    <w:p w14:paraId="4C2AD96C" w14:textId="77777777" w:rsidR="00813D16" w:rsidRPr="00813D16" w:rsidRDefault="00813D16" w:rsidP="00813D16">
      <w:pPr>
        <w:numPr>
          <w:ilvl w:val="0"/>
          <w:numId w:val="24"/>
        </w:numPr>
        <w:rPr>
          <w:lang w:val="en-IN"/>
        </w:rPr>
      </w:pPr>
      <w:r w:rsidRPr="00813D16">
        <w:rPr>
          <w:b/>
          <w:bCs/>
          <w:lang w:val="en-IN"/>
        </w:rPr>
        <w:t>Improves endothelial function</w:t>
      </w:r>
      <w:r w:rsidRPr="00813D16">
        <w:rPr>
          <w:lang w:val="en-IN"/>
        </w:rPr>
        <w:t>: Enhances vascular elasticity and reduces arterial stiffness.</w:t>
      </w:r>
    </w:p>
    <w:p w14:paraId="22E3D5C2" w14:textId="77777777" w:rsidR="00813D16" w:rsidRPr="00813D16" w:rsidRDefault="00813D16" w:rsidP="00813D16">
      <w:pPr>
        <w:numPr>
          <w:ilvl w:val="0"/>
          <w:numId w:val="24"/>
        </w:numPr>
        <w:rPr>
          <w:lang w:val="en-IN"/>
        </w:rPr>
      </w:pPr>
      <w:r w:rsidRPr="00813D16">
        <w:rPr>
          <w:b/>
          <w:bCs/>
          <w:lang w:val="en-IN"/>
        </w:rPr>
        <w:t>Anti-atherosclerotic effects</w:t>
      </w:r>
      <w:r w:rsidRPr="00813D16">
        <w:rPr>
          <w:lang w:val="en-IN"/>
        </w:rPr>
        <w:t>: Antioxidant properties reduce LDL oxidation and protect against plaque formation.</w:t>
      </w:r>
    </w:p>
    <w:p w14:paraId="198C3EEF" w14:textId="77777777" w:rsidR="00813D16" w:rsidRPr="00813D16" w:rsidRDefault="00000000" w:rsidP="00813D16">
      <w:pPr>
        <w:rPr>
          <w:lang w:val="en-IN"/>
        </w:rPr>
      </w:pPr>
      <w:r>
        <w:rPr>
          <w:lang w:val="en-IN"/>
        </w:rPr>
        <w:pict w14:anchorId="237F4C78">
          <v:rect id="_x0000_i1026" style="width:0;height:0" o:hralign="center" o:hrstd="t" o:hrnoshade="t" o:hr="t" fillcolor="#0d0d0d" stroked="f"/>
        </w:pict>
      </w:r>
    </w:p>
    <w:p w14:paraId="345706EE" w14:textId="77777777" w:rsidR="00813D16" w:rsidRPr="00813D16" w:rsidRDefault="00813D16" w:rsidP="00813D16">
      <w:pPr>
        <w:rPr>
          <w:b/>
          <w:bCs/>
          <w:lang w:val="en-IN"/>
        </w:rPr>
      </w:pPr>
      <w:r w:rsidRPr="00813D16">
        <w:rPr>
          <w:b/>
          <w:bCs/>
          <w:lang w:val="en-IN"/>
        </w:rPr>
        <w:t>2. Exercise Performance</w:t>
      </w:r>
    </w:p>
    <w:p w14:paraId="09B1A378" w14:textId="77777777" w:rsidR="00813D16" w:rsidRPr="00813D16" w:rsidRDefault="00813D16" w:rsidP="00813D16">
      <w:pPr>
        <w:numPr>
          <w:ilvl w:val="0"/>
          <w:numId w:val="25"/>
        </w:numPr>
        <w:rPr>
          <w:lang w:val="en-IN"/>
        </w:rPr>
      </w:pPr>
      <w:r w:rsidRPr="00813D16">
        <w:rPr>
          <w:b/>
          <w:bCs/>
          <w:lang w:val="en-IN"/>
        </w:rPr>
        <w:t>Enhanced oxygen delivery</w:t>
      </w:r>
      <w:r w:rsidRPr="00813D16">
        <w:rPr>
          <w:lang w:val="en-IN"/>
        </w:rPr>
        <w:t>: Nitric oxide improves muscle oxygenation, increasing stamina and endurance.</w:t>
      </w:r>
    </w:p>
    <w:p w14:paraId="7ED8DF3F" w14:textId="77777777" w:rsidR="00813D16" w:rsidRPr="00813D16" w:rsidRDefault="00813D16" w:rsidP="00813D16">
      <w:pPr>
        <w:numPr>
          <w:ilvl w:val="0"/>
          <w:numId w:val="25"/>
        </w:numPr>
        <w:rPr>
          <w:lang w:val="en-IN"/>
        </w:rPr>
      </w:pPr>
      <w:r w:rsidRPr="00813D16">
        <w:rPr>
          <w:b/>
          <w:bCs/>
          <w:lang w:val="en-IN"/>
        </w:rPr>
        <w:t>Reduces fatigue</w:t>
      </w:r>
      <w:r w:rsidRPr="00813D16">
        <w:rPr>
          <w:lang w:val="en-IN"/>
        </w:rPr>
        <w:t>: Delays the onset of muscle exhaustion during high-intensity exercise.</w:t>
      </w:r>
    </w:p>
    <w:p w14:paraId="60F97DFA" w14:textId="77777777" w:rsidR="00813D16" w:rsidRPr="00813D16" w:rsidRDefault="00000000" w:rsidP="00813D16">
      <w:pPr>
        <w:rPr>
          <w:lang w:val="en-IN"/>
        </w:rPr>
      </w:pPr>
      <w:r>
        <w:rPr>
          <w:lang w:val="en-IN"/>
        </w:rPr>
        <w:pict w14:anchorId="65A54B84">
          <v:rect id="_x0000_i1027" style="width:0;height:0" o:hralign="center" o:hrstd="t" o:hrnoshade="t" o:hr="t" fillcolor="#0d0d0d" stroked="f"/>
        </w:pict>
      </w:r>
    </w:p>
    <w:p w14:paraId="5E62D708" w14:textId="77777777" w:rsidR="00813D16" w:rsidRPr="00813D16" w:rsidRDefault="00813D16" w:rsidP="00813D16">
      <w:pPr>
        <w:rPr>
          <w:b/>
          <w:bCs/>
          <w:lang w:val="en-IN"/>
        </w:rPr>
      </w:pPr>
      <w:r w:rsidRPr="00813D16">
        <w:rPr>
          <w:b/>
          <w:bCs/>
          <w:lang w:val="en-IN"/>
        </w:rPr>
        <w:t>3. Antioxidant Properties</w:t>
      </w:r>
    </w:p>
    <w:p w14:paraId="10E02760" w14:textId="77777777" w:rsidR="00813D16" w:rsidRPr="00813D16" w:rsidRDefault="00813D16" w:rsidP="00813D16">
      <w:pPr>
        <w:numPr>
          <w:ilvl w:val="0"/>
          <w:numId w:val="26"/>
        </w:numPr>
        <w:rPr>
          <w:lang w:val="en-IN"/>
        </w:rPr>
      </w:pPr>
      <w:r w:rsidRPr="00813D16">
        <w:rPr>
          <w:b/>
          <w:bCs/>
          <w:lang w:val="en-IN"/>
        </w:rPr>
        <w:t xml:space="preserve">Rich in </w:t>
      </w:r>
      <w:proofErr w:type="spellStart"/>
      <w:r w:rsidRPr="00813D16">
        <w:rPr>
          <w:b/>
          <w:bCs/>
          <w:lang w:val="en-IN"/>
        </w:rPr>
        <w:t>betalains</w:t>
      </w:r>
      <w:proofErr w:type="spellEnd"/>
      <w:r w:rsidRPr="00813D16">
        <w:rPr>
          <w:lang w:val="en-IN"/>
        </w:rPr>
        <w:t>: Protects cells from oxidative stress by neutralizing free radicals.</w:t>
      </w:r>
    </w:p>
    <w:p w14:paraId="02533CB6" w14:textId="77777777" w:rsidR="00813D16" w:rsidRPr="00813D16" w:rsidRDefault="00813D16" w:rsidP="00813D16">
      <w:pPr>
        <w:numPr>
          <w:ilvl w:val="0"/>
          <w:numId w:val="26"/>
        </w:numPr>
        <w:rPr>
          <w:lang w:val="en-IN"/>
        </w:rPr>
      </w:pPr>
      <w:r w:rsidRPr="00813D16">
        <w:rPr>
          <w:b/>
          <w:bCs/>
          <w:lang w:val="en-IN"/>
        </w:rPr>
        <w:t>Prevents DNA damage</w:t>
      </w:r>
      <w:r w:rsidRPr="00813D16">
        <w:rPr>
          <w:lang w:val="en-IN"/>
        </w:rPr>
        <w:t>: Reduces oxidative stress-related damage to cellular DNA.</w:t>
      </w:r>
    </w:p>
    <w:p w14:paraId="4E4CB363" w14:textId="77777777" w:rsidR="00813D16" w:rsidRPr="00813D16" w:rsidRDefault="00000000" w:rsidP="00813D16">
      <w:pPr>
        <w:rPr>
          <w:lang w:val="en-IN"/>
        </w:rPr>
      </w:pPr>
      <w:r>
        <w:rPr>
          <w:lang w:val="en-IN"/>
        </w:rPr>
        <w:pict w14:anchorId="114F0270">
          <v:rect id="_x0000_i1028" style="width:0;height:0" o:hralign="center" o:hrstd="t" o:hrnoshade="t" o:hr="t" fillcolor="#0d0d0d" stroked="f"/>
        </w:pict>
      </w:r>
    </w:p>
    <w:p w14:paraId="6F8AA951" w14:textId="77777777" w:rsidR="00813D16" w:rsidRPr="00813D16" w:rsidRDefault="00813D16" w:rsidP="00813D16">
      <w:pPr>
        <w:rPr>
          <w:b/>
          <w:bCs/>
          <w:lang w:val="en-IN"/>
        </w:rPr>
      </w:pPr>
      <w:r w:rsidRPr="00813D16">
        <w:rPr>
          <w:b/>
          <w:bCs/>
          <w:lang w:val="en-IN"/>
        </w:rPr>
        <w:t>4. Anti-inflammatory Effects</w:t>
      </w:r>
    </w:p>
    <w:p w14:paraId="358E7CCA" w14:textId="77777777" w:rsidR="00813D16" w:rsidRPr="00813D16" w:rsidRDefault="00813D16" w:rsidP="00813D16">
      <w:pPr>
        <w:numPr>
          <w:ilvl w:val="0"/>
          <w:numId w:val="27"/>
        </w:numPr>
        <w:rPr>
          <w:lang w:val="en-IN"/>
        </w:rPr>
      </w:pPr>
      <w:r w:rsidRPr="00813D16">
        <w:rPr>
          <w:b/>
          <w:bCs/>
          <w:lang w:val="en-IN"/>
        </w:rPr>
        <w:t>Reduces pro-inflammatory markers</w:t>
      </w:r>
      <w:r w:rsidRPr="00813D16">
        <w:rPr>
          <w:lang w:val="en-IN"/>
        </w:rPr>
        <w:t xml:space="preserve">: </w:t>
      </w:r>
      <w:proofErr w:type="spellStart"/>
      <w:r w:rsidRPr="00813D16">
        <w:rPr>
          <w:lang w:val="en-IN"/>
        </w:rPr>
        <w:t>Betalains</w:t>
      </w:r>
      <w:proofErr w:type="spellEnd"/>
      <w:r w:rsidRPr="00813D16">
        <w:rPr>
          <w:lang w:val="en-IN"/>
        </w:rPr>
        <w:t xml:space="preserve"> and nitrates suppress inflammatory cytokines like TNF-alpha and IL-6.</w:t>
      </w:r>
    </w:p>
    <w:p w14:paraId="36562EAB" w14:textId="77777777" w:rsidR="00813D16" w:rsidRPr="00813D16" w:rsidRDefault="00813D16" w:rsidP="00813D16">
      <w:pPr>
        <w:numPr>
          <w:ilvl w:val="0"/>
          <w:numId w:val="27"/>
        </w:numPr>
        <w:rPr>
          <w:lang w:val="en-IN"/>
        </w:rPr>
      </w:pPr>
      <w:r w:rsidRPr="00813D16">
        <w:rPr>
          <w:b/>
          <w:bCs/>
          <w:lang w:val="en-IN"/>
        </w:rPr>
        <w:t>Supports chronic disease management</w:t>
      </w:r>
      <w:r w:rsidRPr="00813D16">
        <w:rPr>
          <w:lang w:val="en-IN"/>
        </w:rPr>
        <w:t>: Beneficial in conditions like arthritis and metabolic syndrome.</w:t>
      </w:r>
    </w:p>
    <w:p w14:paraId="2349356F" w14:textId="77777777" w:rsidR="00813D16" w:rsidRPr="00813D16" w:rsidRDefault="00000000" w:rsidP="00813D16">
      <w:pPr>
        <w:rPr>
          <w:lang w:val="en-IN"/>
        </w:rPr>
      </w:pPr>
      <w:r>
        <w:rPr>
          <w:lang w:val="en-IN"/>
        </w:rPr>
        <w:pict w14:anchorId="1F1D435A">
          <v:rect id="_x0000_i1029" style="width:0;height:0" o:hralign="center" o:hrstd="t" o:hrnoshade="t" o:hr="t" fillcolor="#0d0d0d" stroked="f"/>
        </w:pict>
      </w:r>
    </w:p>
    <w:p w14:paraId="4A939899" w14:textId="77777777" w:rsidR="00813D16" w:rsidRPr="00813D16" w:rsidRDefault="00813D16" w:rsidP="00813D16">
      <w:pPr>
        <w:rPr>
          <w:b/>
          <w:bCs/>
          <w:lang w:val="en-IN"/>
        </w:rPr>
      </w:pPr>
      <w:r w:rsidRPr="00813D16">
        <w:rPr>
          <w:b/>
          <w:bCs/>
          <w:lang w:val="en-IN"/>
        </w:rPr>
        <w:t>5. Gastrointestinal Health</w:t>
      </w:r>
    </w:p>
    <w:p w14:paraId="1B52050B" w14:textId="77777777" w:rsidR="00813D16" w:rsidRPr="00813D16" w:rsidRDefault="00813D16" w:rsidP="00813D16">
      <w:pPr>
        <w:numPr>
          <w:ilvl w:val="0"/>
          <w:numId w:val="28"/>
        </w:numPr>
        <w:rPr>
          <w:lang w:val="en-IN"/>
        </w:rPr>
      </w:pPr>
      <w:r w:rsidRPr="00813D16">
        <w:rPr>
          <w:b/>
          <w:bCs/>
          <w:lang w:val="en-IN"/>
        </w:rPr>
        <w:t>Improves digestion</w:t>
      </w:r>
      <w:r w:rsidRPr="00813D16">
        <w:rPr>
          <w:lang w:val="en-IN"/>
        </w:rPr>
        <w:t xml:space="preserve">: High </w:t>
      </w:r>
      <w:proofErr w:type="spellStart"/>
      <w:r w:rsidRPr="00813D16">
        <w:rPr>
          <w:lang w:val="en-IN"/>
        </w:rPr>
        <w:t>fiber</w:t>
      </w:r>
      <w:proofErr w:type="spellEnd"/>
      <w:r w:rsidRPr="00813D16">
        <w:rPr>
          <w:lang w:val="en-IN"/>
        </w:rPr>
        <w:t xml:space="preserve"> content promotes bowel regularity and prevents constipation.</w:t>
      </w:r>
    </w:p>
    <w:p w14:paraId="34983A35" w14:textId="77777777" w:rsidR="00813D16" w:rsidRPr="00813D16" w:rsidRDefault="00813D16" w:rsidP="00813D16">
      <w:pPr>
        <w:numPr>
          <w:ilvl w:val="0"/>
          <w:numId w:val="28"/>
        </w:numPr>
        <w:rPr>
          <w:lang w:val="en-IN"/>
        </w:rPr>
      </w:pPr>
      <w:r w:rsidRPr="00813D16">
        <w:rPr>
          <w:b/>
          <w:bCs/>
          <w:lang w:val="en-IN"/>
        </w:rPr>
        <w:t>Supports gut microbiota</w:t>
      </w:r>
      <w:r w:rsidRPr="00813D16">
        <w:rPr>
          <w:lang w:val="en-IN"/>
        </w:rPr>
        <w:t>: Acts as a prebiotic, fostering beneficial bacteria growth.</w:t>
      </w:r>
    </w:p>
    <w:p w14:paraId="4EFDDA78" w14:textId="77777777" w:rsidR="00813D16" w:rsidRPr="00813D16" w:rsidRDefault="00000000" w:rsidP="00813D16">
      <w:pPr>
        <w:rPr>
          <w:lang w:val="en-IN"/>
        </w:rPr>
      </w:pPr>
      <w:r>
        <w:rPr>
          <w:lang w:val="en-IN"/>
        </w:rPr>
        <w:pict w14:anchorId="40ADA42B">
          <v:rect id="_x0000_i1030" style="width:0;height:0" o:hralign="center" o:hrstd="t" o:hrnoshade="t" o:hr="t" fillcolor="#0d0d0d" stroked="f"/>
        </w:pict>
      </w:r>
    </w:p>
    <w:p w14:paraId="7BB317EA" w14:textId="77777777" w:rsidR="00813D16" w:rsidRPr="00813D16" w:rsidRDefault="00813D16" w:rsidP="00813D16">
      <w:pPr>
        <w:rPr>
          <w:b/>
          <w:bCs/>
          <w:lang w:val="en-IN"/>
        </w:rPr>
      </w:pPr>
      <w:r w:rsidRPr="00813D16">
        <w:rPr>
          <w:b/>
          <w:bCs/>
          <w:lang w:val="en-IN"/>
        </w:rPr>
        <w:t>6. Cognitive Function</w:t>
      </w:r>
    </w:p>
    <w:p w14:paraId="20A9628C" w14:textId="77777777" w:rsidR="00813D16" w:rsidRPr="00813D16" w:rsidRDefault="00813D16" w:rsidP="00813D16">
      <w:pPr>
        <w:numPr>
          <w:ilvl w:val="0"/>
          <w:numId w:val="29"/>
        </w:numPr>
        <w:rPr>
          <w:lang w:val="en-IN"/>
        </w:rPr>
      </w:pPr>
      <w:r w:rsidRPr="00813D16">
        <w:rPr>
          <w:b/>
          <w:bCs/>
          <w:lang w:val="en-IN"/>
        </w:rPr>
        <w:t>Improves cerebral blood flow</w:t>
      </w:r>
      <w:r w:rsidRPr="00813D16">
        <w:rPr>
          <w:lang w:val="en-IN"/>
        </w:rPr>
        <w:t>: Nitric oxide enhances oxygen and nutrient delivery to the brain, supporting cognitive health.</w:t>
      </w:r>
    </w:p>
    <w:p w14:paraId="1D365620" w14:textId="77777777" w:rsidR="00813D16" w:rsidRPr="00813D16" w:rsidRDefault="00813D16" w:rsidP="00813D16">
      <w:pPr>
        <w:numPr>
          <w:ilvl w:val="0"/>
          <w:numId w:val="29"/>
        </w:numPr>
        <w:rPr>
          <w:lang w:val="en-IN"/>
        </w:rPr>
      </w:pPr>
      <w:r w:rsidRPr="00813D16">
        <w:rPr>
          <w:b/>
          <w:bCs/>
          <w:lang w:val="en-IN"/>
        </w:rPr>
        <w:t>Neuroprotective effects</w:t>
      </w:r>
      <w:r w:rsidRPr="00813D16">
        <w:rPr>
          <w:lang w:val="en-IN"/>
        </w:rPr>
        <w:t>: May reduce the risk of neurodegenerative diseases like dementia.</w:t>
      </w:r>
    </w:p>
    <w:p w14:paraId="4892C51E" w14:textId="77777777" w:rsidR="00813D16" w:rsidRPr="00813D16" w:rsidRDefault="00000000" w:rsidP="00813D16">
      <w:pPr>
        <w:rPr>
          <w:lang w:val="en-IN"/>
        </w:rPr>
      </w:pPr>
      <w:r>
        <w:rPr>
          <w:lang w:val="en-IN"/>
        </w:rPr>
        <w:pict w14:anchorId="607FE29B">
          <v:rect id="_x0000_i1031" style="width:0;height:0" o:hralign="center" o:hrstd="t" o:hrnoshade="t" o:hr="t" fillcolor="#0d0d0d" stroked="f"/>
        </w:pict>
      </w:r>
    </w:p>
    <w:p w14:paraId="41A0F248" w14:textId="77777777" w:rsidR="00813D16" w:rsidRPr="00813D16" w:rsidRDefault="00813D16" w:rsidP="00813D16">
      <w:pPr>
        <w:rPr>
          <w:b/>
          <w:bCs/>
          <w:lang w:val="en-IN"/>
        </w:rPr>
      </w:pPr>
      <w:r w:rsidRPr="00813D16">
        <w:rPr>
          <w:b/>
          <w:bCs/>
          <w:lang w:val="en-IN"/>
        </w:rPr>
        <w:t>7. Detoxification</w:t>
      </w:r>
    </w:p>
    <w:p w14:paraId="567B7A96" w14:textId="77777777" w:rsidR="00813D16" w:rsidRPr="00813D16" w:rsidRDefault="00813D16" w:rsidP="00813D16">
      <w:pPr>
        <w:numPr>
          <w:ilvl w:val="0"/>
          <w:numId w:val="30"/>
        </w:numPr>
        <w:rPr>
          <w:lang w:val="en-IN"/>
        </w:rPr>
      </w:pPr>
      <w:r w:rsidRPr="00813D16">
        <w:rPr>
          <w:b/>
          <w:bCs/>
          <w:lang w:val="en-IN"/>
        </w:rPr>
        <w:t>Liver health</w:t>
      </w:r>
      <w:r w:rsidRPr="00813D16">
        <w:rPr>
          <w:lang w:val="en-IN"/>
        </w:rPr>
        <w:t xml:space="preserve">: </w:t>
      </w:r>
      <w:proofErr w:type="spellStart"/>
      <w:r w:rsidRPr="00813D16">
        <w:rPr>
          <w:lang w:val="en-IN"/>
        </w:rPr>
        <w:t>Betalains</w:t>
      </w:r>
      <w:proofErr w:type="spellEnd"/>
      <w:r w:rsidRPr="00813D16">
        <w:rPr>
          <w:lang w:val="en-IN"/>
        </w:rPr>
        <w:t xml:space="preserve"> support liver detoxification pathways by promoting phase II enzymatic reactions.</w:t>
      </w:r>
    </w:p>
    <w:p w14:paraId="5A1AC2CD" w14:textId="77777777" w:rsidR="00813D16" w:rsidRPr="00813D16" w:rsidRDefault="00813D16" w:rsidP="00813D16">
      <w:pPr>
        <w:numPr>
          <w:ilvl w:val="0"/>
          <w:numId w:val="30"/>
        </w:numPr>
        <w:rPr>
          <w:lang w:val="en-IN"/>
        </w:rPr>
      </w:pPr>
      <w:r w:rsidRPr="00813D16">
        <w:rPr>
          <w:b/>
          <w:bCs/>
          <w:lang w:val="en-IN"/>
        </w:rPr>
        <w:t>Eliminates toxins</w:t>
      </w:r>
      <w:r w:rsidRPr="00813D16">
        <w:rPr>
          <w:lang w:val="en-IN"/>
        </w:rPr>
        <w:t>: Assists in the removal of heavy metals and other toxins.</w:t>
      </w:r>
    </w:p>
    <w:p w14:paraId="4FB02B68" w14:textId="77777777" w:rsidR="00813D16" w:rsidRPr="00813D16" w:rsidRDefault="00000000" w:rsidP="00813D16">
      <w:pPr>
        <w:rPr>
          <w:lang w:val="en-IN"/>
        </w:rPr>
      </w:pPr>
      <w:r>
        <w:rPr>
          <w:lang w:val="en-IN"/>
        </w:rPr>
        <w:pict w14:anchorId="25253E1C">
          <v:rect id="_x0000_i1032" style="width:0;height:0" o:hralign="center" o:hrstd="t" o:hrnoshade="t" o:hr="t" fillcolor="#0d0d0d" stroked="f"/>
        </w:pict>
      </w:r>
    </w:p>
    <w:p w14:paraId="347E1511" w14:textId="77777777" w:rsidR="00813D16" w:rsidRPr="00813D16" w:rsidRDefault="00813D16" w:rsidP="00813D16">
      <w:pPr>
        <w:rPr>
          <w:b/>
          <w:bCs/>
          <w:lang w:val="en-IN"/>
        </w:rPr>
      </w:pPr>
      <w:r w:rsidRPr="00813D16">
        <w:rPr>
          <w:b/>
          <w:bCs/>
          <w:lang w:val="en-IN"/>
        </w:rPr>
        <w:t>8. Blood Health</w:t>
      </w:r>
    </w:p>
    <w:p w14:paraId="63FAF04F" w14:textId="77777777" w:rsidR="00813D16" w:rsidRPr="00813D16" w:rsidRDefault="00813D16" w:rsidP="00813D16">
      <w:pPr>
        <w:numPr>
          <w:ilvl w:val="0"/>
          <w:numId w:val="31"/>
        </w:numPr>
        <w:rPr>
          <w:lang w:val="en-IN"/>
        </w:rPr>
      </w:pPr>
      <w:proofErr w:type="spellStart"/>
      <w:r w:rsidRPr="00813D16">
        <w:rPr>
          <w:b/>
          <w:bCs/>
          <w:lang w:val="en-IN"/>
        </w:rPr>
        <w:t>Anemia</w:t>
      </w:r>
      <w:proofErr w:type="spellEnd"/>
      <w:r w:rsidRPr="00813D16">
        <w:rPr>
          <w:b/>
          <w:bCs/>
          <w:lang w:val="en-IN"/>
        </w:rPr>
        <w:t xml:space="preserve"> prevention</w:t>
      </w:r>
      <w:r w:rsidRPr="00813D16">
        <w:rPr>
          <w:lang w:val="en-IN"/>
        </w:rPr>
        <w:t>: Rich in iron, folate, and vitamin C, which support red blood cell production.</w:t>
      </w:r>
    </w:p>
    <w:p w14:paraId="2CE1FD50" w14:textId="77777777" w:rsidR="00813D16" w:rsidRPr="00813D16" w:rsidRDefault="00813D16" w:rsidP="00813D16">
      <w:pPr>
        <w:numPr>
          <w:ilvl w:val="0"/>
          <w:numId w:val="31"/>
        </w:numPr>
        <w:rPr>
          <w:lang w:val="en-IN"/>
        </w:rPr>
      </w:pPr>
      <w:r w:rsidRPr="00813D16">
        <w:rPr>
          <w:b/>
          <w:bCs/>
          <w:lang w:val="en-IN"/>
        </w:rPr>
        <w:t>Enhances oxygen transport</w:t>
      </w:r>
      <w:r w:rsidRPr="00813D16">
        <w:rPr>
          <w:lang w:val="en-IN"/>
        </w:rPr>
        <w:t xml:space="preserve">: Nitrate-induced nitric oxide improves </w:t>
      </w:r>
      <w:proofErr w:type="spellStart"/>
      <w:r w:rsidRPr="00813D16">
        <w:rPr>
          <w:lang w:val="en-IN"/>
        </w:rPr>
        <w:t>hemoglobin</w:t>
      </w:r>
      <w:proofErr w:type="spellEnd"/>
      <w:r w:rsidRPr="00813D16">
        <w:rPr>
          <w:lang w:val="en-IN"/>
        </w:rPr>
        <w:t xml:space="preserve"> function.</w:t>
      </w:r>
    </w:p>
    <w:p w14:paraId="74BFAE24" w14:textId="77777777" w:rsidR="00813D16" w:rsidRPr="00813D16" w:rsidRDefault="00000000" w:rsidP="00813D16">
      <w:pPr>
        <w:rPr>
          <w:lang w:val="en-IN"/>
        </w:rPr>
      </w:pPr>
      <w:r>
        <w:rPr>
          <w:lang w:val="en-IN"/>
        </w:rPr>
        <w:pict w14:anchorId="20CC7DEF">
          <v:rect id="_x0000_i1033" style="width:0;height:0" o:hralign="center" o:hrstd="t" o:hrnoshade="t" o:hr="t" fillcolor="#0d0d0d" stroked="f"/>
        </w:pict>
      </w:r>
    </w:p>
    <w:p w14:paraId="7888913D" w14:textId="77777777" w:rsidR="00813D16" w:rsidRPr="00813D16" w:rsidRDefault="00813D16" w:rsidP="00813D16">
      <w:pPr>
        <w:rPr>
          <w:b/>
          <w:bCs/>
          <w:lang w:val="en-IN"/>
        </w:rPr>
      </w:pPr>
      <w:r w:rsidRPr="00813D16">
        <w:rPr>
          <w:b/>
          <w:bCs/>
          <w:lang w:val="en-IN"/>
        </w:rPr>
        <w:t>9. Skin Health</w:t>
      </w:r>
    </w:p>
    <w:p w14:paraId="2A38BC3C" w14:textId="77777777" w:rsidR="00813D16" w:rsidRPr="00813D16" w:rsidRDefault="00813D16" w:rsidP="00813D16">
      <w:pPr>
        <w:numPr>
          <w:ilvl w:val="0"/>
          <w:numId w:val="32"/>
        </w:numPr>
        <w:rPr>
          <w:lang w:val="en-IN"/>
        </w:rPr>
      </w:pPr>
      <w:r w:rsidRPr="00813D16">
        <w:rPr>
          <w:b/>
          <w:bCs/>
          <w:lang w:val="en-IN"/>
        </w:rPr>
        <w:t>Anti-aging effects</w:t>
      </w:r>
      <w:r w:rsidRPr="00813D16">
        <w:rPr>
          <w:lang w:val="en-IN"/>
        </w:rPr>
        <w:t>: Antioxidants reduce wrinkles and enhance skin elasticity.</w:t>
      </w:r>
    </w:p>
    <w:p w14:paraId="5D9A1300" w14:textId="77777777" w:rsidR="00813D16" w:rsidRPr="00813D16" w:rsidRDefault="00813D16" w:rsidP="00813D16">
      <w:pPr>
        <w:numPr>
          <w:ilvl w:val="0"/>
          <w:numId w:val="32"/>
        </w:numPr>
        <w:rPr>
          <w:lang w:val="en-IN"/>
        </w:rPr>
      </w:pPr>
      <w:r w:rsidRPr="00813D16">
        <w:rPr>
          <w:b/>
          <w:bCs/>
          <w:lang w:val="en-IN"/>
        </w:rPr>
        <w:t>Promotes healing</w:t>
      </w:r>
      <w:r w:rsidRPr="00813D16">
        <w:rPr>
          <w:lang w:val="en-IN"/>
        </w:rPr>
        <w:t>: Enhances tissue repair and reduces inflammation in skin disorders.</w:t>
      </w:r>
    </w:p>
    <w:p w14:paraId="7AD7D298" w14:textId="77777777" w:rsidR="00813D16" w:rsidRPr="00813D16" w:rsidRDefault="00000000" w:rsidP="00813D16">
      <w:pPr>
        <w:rPr>
          <w:lang w:val="en-IN"/>
        </w:rPr>
      </w:pPr>
      <w:r>
        <w:rPr>
          <w:lang w:val="en-IN"/>
        </w:rPr>
        <w:pict w14:anchorId="6007F16B">
          <v:rect id="_x0000_i1034" style="width:0;height:0" o:hralign="center" o:hrstd="t" o:hrnoshade="t" o:hr="t" fillcolor="#0d0d0d" stroked="f"/>
        </w:pict>
      </w:r>
    </w:p>
    <w:p w14:paraId="44B70B21" w14:textId="77777777" w:rsidR="00813D16" w:rsidRPr="00813D16" w:rsidRDefault="00813D16" w:rsidP="00813D16">
      <w:pPr>
        <w:rPr>
          <w:b/>
          <w:bCs/>
          <w:lang w:val="en-IN"/>
        </w:rPr>
      </w:pPr>
      <w:r w:rsidRPr="00813D16">
        <w:rPr>
          <w:b/>
          <w:bCs/>
          <w:lang w:val="en-IN"/>
        </w:rPr>
        <w:t>10. Weight Management</w:t>
      </w:r>
    </w:p>
    <w:p w14:paraId="3D32B8D8" w14:textId="77777777" w:rsidR="00813D16" w:rsidRPr="00813D16" w:rsidRDefault="00813D16" w:rsidP="00813D16">
      <w:pPr>
        <w:numPr>
          <w:ilvl w:val="0"/>
          <w:numId w:val="33"/>
        </w:numPr>
        <w:rPr>
          <w:lang w:val="en-IN"/>
        </w:rPr>
      </w:pPr>
      <w:r w:rsidRPr="00813D16">
        <w:rPr>
          <w:b/>
          <w:bCs/>
          <w:lang w:val="en-IN"/>
        </w:rPr>
        <w:t>Low-calorie, high-</w:t>
      </w:r>
      <w:proofErr w:type="spellStart"/>
      <w:r w:rsidRPr="00813D16">
        <w:rPr>
          <w:b/>
          <w:bCs/>
          <w:lang w:val="en-IN"/>
        </w:rPr>
        <w:t>fiber</w:t>
      </w:r>
      <w:proofErr w:type="spellEnd"/>
      <w:r w:rsidRPr="00813D16">
        <w:rPr>
          <w:lang w:val="en-IN"/>
        </w:rPr>
        <w:t>: Supports satiety and helps regulate appetite.</w:t>
      </w:r>
    </w:p>
    <w:p w14:paraId="5DEA17B9" w14:textId="77777777" w:rsidR="00813D16" w:rsidRPr="00813D16" w:rsidRDefault="00813D16" w:rsidP="00813D16">
      <w:pPr>
        <w:numPr>
          <w:ilvl w:val="0"/>
          <w:numId w:val="33"/>
        </w:numPr>
        <w:rPr>
          <w:lang w:val="en-IN"/>
        </w:rPr>
      </w:pPr>
      <w:r w:rsidRPr="00813D16">
        <w:rPr>
          <w:b/>
          <w:bCs/>
          <w:lang w:val="en-IN"/>
        </w:rPr>
        <w:t>Boosts metabolism</w:t>
      </w:r>
      <w:r w:rsidRPr="00813D16">
        <w:rPr>
          <w:lang w:val="en-IN"/>
        </w:rPr>
        <w:t>: Improves nutrient utilization and fat oxidation.</w:t>
      </w:r>
    </w:p>
    <w:p w14:paraId="789D0B91" w14:textId="77777777" w:rsidR="00813D16" w:rsidRPr="00813D16" w:rsidRDefault="00000000" w:rsidP="00813D16">
      <w:pPr>
        <w:rPr>
          <w:lang w:val="en-IN"/>
        </w:rPr>
      </w:pPr>
      <w:r>
        <w:rPr>
          <w:lang w:val="en-IN"/>
        </w:rPr>
        <w:pict w14:anchorId="2BC58D88">
          <v:rect id="_x0000_i1035" style="width:0;height:0" o:hralign="center" o:hrstd="t" o:hrnoshade="t" o:hr="t" fillcolor="#0d0d0d" stroked="f"/>
        </w:pict>
      </w:r>
    </w:p>
    <w:p w14:paraId="3BD1A114" w14:textId="77777777" w:rsidR="00813D16" w:rsidRPr="00813D16" w:rsidRDefault="00813D16" w:rsidP="00813D16">
      <w:pPr>
        <w:rPr>
          <w:b/>
          <w:bCs/>
          <w:lang w:val="en-IN"/>
        </w:rPr>
      </w:pPr>
      <w:r w:rsidRPr="00813D16">
        <w:rPr>
          <w:b/>
          <w:bCs/>
          <w:lang w:val="en-IN"/>
        </w:rPr>
        <w:t>11. Diabetes Management</w:t>
      </w:r>
    </w:p>
    <w:p w14:paraId="741D4937" w14:textId="77777777" w:rsidR="00813D16" w:rsidRPr="00813D16" w:rsidRDefault="00813D16" w:rsidP="00813D16">
      <w:pPr>
        <w:numPr>
          <w:ilvl w:val="0"/>
          <w:numId w:val="34"/>
        </w:numPr>
        <w:rPr>
          <w:lang w:val="en-IN"/>
        </w:rPr>
      </w:pPr>
      <w:r w:rsidRPr="00813D16">
        <w:rPr>
          <w:b/>
          <w:bCs/>
          <w:lang w:val="en-IN"/>
        </w:rPr>
        <w:t>Improves insulin sensitivity</w:t>
      </w:r>
      <w:r w:rsidRPr="00813D16">
        <w:rPr>
          <w:lang w:val="en-IN"/>
        </w:rPr>
        <w:t xml:space="preserve">: </w:t>
      </w:r>
      <w:proofErr w:type="spellStart"/>
      <w:r w:rsidRPr="00813D16">
        <w:rPr>
          <w:lang w:val="en-IN"/>
        </w:rPr>
        <w:t>Betalains</w:t>
      </w:r>
      <w:proofErr w:type="spellEnd"/>
      <w:r w:rsidRPr="00813D16">
        <w:rPr>
          <w:lang w:val="en-IN"/>
        </w:rPr>
        <w:t xml:space="preserve"> and antioxidants help regulate glucose metabolism.</w:t>
      </w:r>
    </w:p>
    <w:p w14:paraId="228EB1BA" w14:textId="77777777" w:rsidR="00813D16" w:rsidRPr="00813D16" w:rsidRDefault="00813D16" w:rsidP="00813D16">
      <w:pPr>
        <w:numPr>
          <w:ilvl w:val="0"/>
          <w:numId w:val="34"/>
        </w:numPr>
        <w:rPr>
          <w:lang w:val="en-IN"/>
        </w:rPr>
      </w:pPr>
      <w:r w:rsidRPr="00813D16">
        <w:rPr>
          <w:b/>
          <w:bCs/>
          <w:lang w:val="en-IN"/>
        </w:rPr>
        <w:t>Prevents oxidative damage</w:t>
      </w:r>
      <w:r w:rsidRPr="00813D16">
        <w:rPr>
          <w:lang w:val="en-IN"/>
        </w:rPr>
        <w:t>: Reduces complications associated with diabetes, such as neuropathy and retinopathy.</w:t>
      </w:r>
    </w:p>
    <w:p w14:paraId="5744F207" w14:textId="77777777" w:rsidR="00813D16" w:rsidRPr="00813D16" w:rsidRDefault="00000000" w:rsidP="00813D16">
      <w:pPr>
        <w:rPr>
          <w:lang w:val="en-IN"/>
        </w:rPr>
      </w:pPr>
      <w:r>
        <w:rPr>
          <w:lang w:val="en-IN"/>
        </w:rPr>
        <w:pict w14:anchorId="54D37751">
          <v:rect id="_x0000_i1036" style="width:0;height:0" o:hralign="center" o:hrstd="t" o:hrnoshade="t" o:hr="t" fillcolor="#0d0d0d" stroked="f"/>
        </w:pict>
      </w:r>
    </w:p>
    <w:p w14:paraId="251CFAA1" w14:textId="77777777" w:rsidR="00813D16" w:rsidRDefault="00813D16" w:rsidP="00813D16">
      <w:pPr>
        <w:rPr>
          <w:b/>
          <w:bCs/>
          <w:lang w:val="en-IN"/>
        </w:rPr>
      </w:pPr>
    </w:p>
    <w:p w14:paraId="0224ADA2" w14:textId="77777777" w:rsidR="00813D16" w:rsidRDefault="00813D16" w:rsidP="00813D16">
      <w:pPr>
        <w:rPr>
          <w:b/>
          <w:bCs/>
          <w:lang w:val="en-IN"/>
        </w:rPr>
      </w:pPr>
    </w:p>
    <w:p w14:paraId="492EFA71" w14:textId="77777777" w:rsidR="00813D16" w:rsidRDefault="00813D16" w:rsidP="00813D16">
      <w:pPr>
        <w:rPr>
          <w:b/>
          <w:bCs/>
          <w:lang w:val="en-IN"/>
        </w:rPr>
      </w:pPr>
    </w:p>
    <w:p w14:paraId="0AC332E7" w14:textId="77777777" w:rsidR="00813D16" w:rsidRDefault="00813D16" w:rsidP="00813D16">
      <w:pPr>
        <w:rPr>
          <w:b/>
          <w:bCs/>
          <w:lang w:val="en-IN"/>
        </w:rPr>
      </w:pPr>
    </w:p>
    <w:p w14:paraId="5C6DBB28" w14:textId="77777777" w:rsidR="00813D16" w:rsidRDefault="00813D16" w:rsidP="00813D16">
      <w:pPr>
        <w:rPr>
          <w:b/>
          <w:bCs/>
          <w:lang w:val="en-IN"/>
        </w:rPr>
      </w:pPr>
    </w:p>
    <w:p w14:paraId="0B05DEFF" w14:textId="7D846D9A" w:rsidR="00813D16" w:rsidRPr="00813D16" w:rsidRDefault="00813D16" w:rsidP="00813D16">
      <w:pPr>
        <w:rPr>
          <w:b/>
          <w:bCs/>
          <w:lang w:val="en-IN"/>
        </w:rPr>
      </w:pPr>
      <w:r w:rsidRPr="00813D16">
        <w:rPr>
          <w:b/>
          <w:bCs/>
          <w:lang w:val="en-IN"/>
        </w:rPr>
        <w:t>Key Bioactive Components in Beetroot</w:t>
      </w:r>
    </w:p>
    <w:p w14:paraId="7B48980D" w14:textId="77777777" w:rsidR="00813D16" w:rsidRPr="00813D16" w:rsidRDefault="00813D16" w:rsidP="00813D16">
      <w:pPr>
        <w:numPr>
          <w:ilvl w:val="0"/>
          <w:numId w:val="35"/>
        </w:numPr>
        <w:rPr>
          <w:lang w:val="en-IN"/>
        </w:rPr>
      </w:pPr>
      <w:r w:rsidRPr="00813D16">
        <w:rPr>
          <w:b/>
          <w:bCs/>
          <w:lang w:val="en-IN"/>
        </w:rPr>
        <w:t>Nitrates</w:t>
      </w:r>
      <w:r w:rsidRPr="00813D16">
        <w:rPr>
          <w:lang w:val="en-IN"/>
        </w:rPr>
        <w:t>: Support vasodilation and blood flow.</w:t>
      </w:r>
    </w:p>
    <w:p w14:paraId="2AFE2C80" w14:textId="77777777" w:rsidR="00813D16" w:rsidRPr="00813D16" w:rsidRDefault="00813D16" w:rsidP="00813D16">
      <w:pPr>
        <w:numPr>
          <w:ilvl w:val="0"/>
          <w:numId w:val="35"/>
        </w:numPr>
        <w:rPr>
          <w:lang w:val="en-IN"/>
        </w:rPr>
      </w:pPr>
      <w:proofErr w:type="spellStart"/>
      <w:r w:rsidRPr="00813D16">
        <w:rPr>
          <w:b/>
          <w:bCs/>
          <w:lang w:val="en-IN"/>
        </w:rPr>
        <w:t>Betalains</w:t>
      </w:r>
      <w:proofErr w:type="spellEnd"/>
      <w:r w:rsidRPr="00813D16">
        <w:rPr>
          <w:lang w:val="en-IN"/>
        </w:rPr>
        <w:t>: Antioxidant and anti-inflammatory compounds.</w:t>
      </w:r>
    </w:p>
    <w:p w14:paraId="73FDF50D" w14:textId="77777777" w:rsidR="00813D16" w:rsidRPr="00813D16" w:rsidRDefault="00813D16" w:rsidP="00813D16">
      <w:pPr>
        <w:numPr>
          <w:ilvl w:val="0"/>
          <w:numId w:val="35"/>
        </w:numPr>
        <w:rPr>
          <w:lang w:val="en-IN"/>
        </w:rPr>
      </w:pPr>
      <w:r w:rsidRPr="00813D16">
        <w:rPr>
          <w:b/>
          <w:bCs/>
          <w:lang w:val="en-IN"/>
        </w:rPr>
        <w:t>Vitamins</w:t>
      </w:r>
      <w:r w:rsidRPr="00813D16">
        <w:rPr>
          <w:lang w:val="en-IN"/>
        </w:rPr>
        <w:t>: Rich in folate (B9), vitamin C, and vitamin A.</w:t>
      </w:r>
    </w:p>
    <w:p w14:paraId="70AEE9A8" w14:textId="77777777" w:rsidR="00813D16" w:rsidRPr="00813D16" w:rsidRDefault="00813D16" w:rsidP="00813D16">
      <w:pPr>
        <w:numPr>
          <w:ilvl w:val="0"/>
          <w:numId w:val="35"/>
        </w:numPr>
        <w:rPr>
          <w:lang w:val="en-IN"/>
        </w:rPr>
      </w:pPr>
      <w:r w:rsidRPr="00813D16">
        <w:rPr>
          <w:b/>
          <w:bCs/>
          <w:lang w:val="en-IN"/>
        </w:rPr>
        <w:t>Minerals</w:t>
      </w:r>
      <w:r w:rsidRPr="00813D16">
        <w:rPr>
          <w:lang w:val="en-IN"/>
        </w:rPr>
        <w:t>: Includes potassium, magnesium, and iron.</w:t>
      </w:r>
    </w:p>
    <w:p w14:paraId="0146CEA4" w14:textId="77777777" w:rsidR="00813D16" w:rsidRPr="00813D16" w:rsidRDefault="00813D16" w:rsidP="00813D16">
      <w:pPr>
        <w:numPr>
          <w:ilvl w:val="0"/>
          <w:numId w:val="35"/>
        </w:numPr>
        <w:rPr>
          <w:lang w:val="en-IN"/>
        </w:rPr>
      </w:pPr>
      <w:r w:rsidRPr="00813D16">
        <w:rPr>
          <w:b/>
          <w:bCs/>
          <w:lang w:val="en-IN"/>
        </w:rPr>
        <w:t>Fiber</w:t>
      </w:r>
      <w:r w:rsidRPr="00813D16">
        <w:rPr>
          <w:lang w:val="en-IN"/>
        </w:rPr>
        <w:t>: Promotes gastrointestinal health.</w:t>
      </w:r>
    </w:p>
    <w:p w14:paraId="14721FC1" w14:textId="77777777" w:rsidR="00813D16" w:rsidRPr="00813D16" w:rsidRDefault="00000000" w:rsidP="00813D16">
      <w:pPr>
        <w:rPr>
          <w:lang w:val="en-IN"/>
        </w:rPr>
      </w:pPr>
      <w:r>
        <w:rPr>
          <w:lang w:val="en-IN"/>
        </w:rPr>
        <w:pict w14:anchorId="4F954141">
          <v:rect id="_x0000_i1037" style="width:0;height:0" o:hralign="center" o:hrstd="t" o:hrnoshade="t" o:hr="t" fillcolor="#0d0d0d" stroked="f"/>
        </w:pict>
      </w:r>
    </w:p>
    <w:p w14:paraId="7938EF1A" w14:textId="77777777" w:rsidR="00813D16" w:rsidRPr="00813D16" w:rsidRDefault="00813D16" w:rsidP="00813D16">
      <w:pPr>
        <w:rPr>
          <w:b/>
          <w:bCs/>
          <w:lang w:val="en-IN"/>
        </w:rPr>
      </w:pPr>
      <w:r w:rsidRPr="00813D16">
        <w:rPr>
          <w:b/>
          <w:bCs/>
          <w:lang w:val="en-IN"/>
        </w:rPr>
        <w:t>Conclusion</w:t>
      </w:r>
    </w:p>
    <w:p w14:paraId="1839A26F" w14:textId="77777777" w:rsidR="00813D16" w:rsidRPr="00813D16" w:rsidRDefault="00813D16" w:rsidP="00813D16">
      <w:pPr>
        <w:rPr>
          <w:lang w:val="en-IN"/>
        </w:rPr>
      </w:pPr>
      <w:r w:rsidRPr="00813D16">
        <w:rPr>
          <w:lang w:val="en-IN"/>
        </w:rPr>
        <w:t>Beetroot offers a wide range of health benefits, particularly for cardiovascular health, exercise performance, and antioxidant protection. Regular inclusion in the diet or supplementation can enhance overall well-being, though individuals with kidney stones or oxalate sensitivity should exercise caution.</w:t>
      </w:r>
    </w:p>
    <w:p w14:paraId="6B9413D7" w14:textId="77777777" w:rsidR="00A9204E" w:rsidRDefault="00A9204E"/>
    <w:p w14:paraId="752ECFF7" w14:textId="77777777" w:rsidR="00C27A98" w:rsidRDefault="00C27A98"/>
    <w:p w14:paraId="66818D43" w14:textId="77777777" w:rsidR="00C27A98" w:rsidRDefault="00C27A98"/>
    <w:p w14:paraId="2E6BC419" w14:textId="77777777" w:rsidR="00C27A98" w:rsidRDefault="00C27A98"/>
    <w:p w14:paraId="2132D849" w14:textId="77777777" w:rsidR="00C27A98" w:rsidRDefault="00C27A98"/>
    <w:p w14:paraId="38E5C5B9" w14:textId="77777777" w:rsidR="00C27A98" w:rsidRDefault="00C27A98"/>
    <w:p w14:paraId="44E49B28" w14:textId="77777777" w:rsidR="00C27A98" w:rsidRDefault="00C27A98"/>
    <w:p w14:paraId="40CAAF5B" w14:textId="77777777" w:rsidR="00C27A98" w:rsidRDefault="00C27A98"/>
    <w:p w14:paraId="748A07DD" w14:textId="77777777" w:rsidR="00C27A98" w:rsidRDefault="00C27A98"/>
    <w:p w14:paraId="71E508EA" w14:textId="77777777" w:rsidR="00C27A98" w:rsidRDefault="00C27A98"/>
    <w:p w14:paraId="1A3F5932" w14:textId="77777777" w:rsidR="00C27A98" w:rsidRDefault="00C27A98"/>
    <w:p w14:paraId="377B1B87" w14:textId="77777777" w:rsidR="00C27A98" w:rsidRDefault="00C27A98"/>
    <w:p w14:paraId="75F8EFD3" w14:textId="77777777" w:rsidR="00C27A98" w:rsidRDefault="00C27A98"/>
    <w:p w14:paraId="50E950E5" w14:textId="77777777" w:rsidR="00C27A98" w:rsidRDefault="00C27A98"/>
    <w:p w14:paraId="743403AB" w14:textId="77777777" w:rsidR="00C27A98" w:rsidRDefault="00C27A98"/>
    <w:p w14:paraId="12A42BB3" w14:textId="77777777" w:rsidR="00C27A98" w:rsidRDefault="00C27A98"/>
    <w:p w14:paraId="43FBA0E7" w14:textId="77777777" w:rsidR="00C27A98" w:rsidRDefault="00C27A98"/>
    <w:p w14:paraId="0DD9929B" w14:textId="77777777" w:rsidR="00C27A98" w:rsidRDefault="00C27A98"/>
    <w:p w14:paraId="3E48260F" w14:textId="77777777" w:rsidR="00C27A98" w:rsidRDefault="00C27A98"/>
    <w:p w14:paraId="30712567" w14:textId="77777777" w:rsidR="00C27A98" w:rsidRDefault="00C27A98"/>
    <w:p w14:paraId="52465410" w14:textId="77777777" w:rsidR="00C27A98" w:rsidRDefault="00C27A98"/>
    <w:p w14:paraId="66061B2A" w14:textId="77777777" w:rsidR="00C27A98" w:rsidRDefault="00C27A98"/>
    <w:p w14:paraId="0B96253D" w14:textId="77777777" w:rsidR="00C27A98" w:rsidRDefault="00C27A98"/>
    <w:p w14:paraId="3DC2206C" w14:textId="77777777" w:rsidR="00C27A98" w:rsidRDefault="00C27A98"/>
    <w:p w14:paraId="70C9A8EB" w14:textId="77777777" w:rsidR="00C27A98" w:rsidRDefault="00C27A98"/>
    <w:p w14:paraId="6B6CF94D" w14:textId="77777777" w:rsidR="00C27A98" w:rsidRDefault="00C27A98"/>
    <w:p w14:paraId="29C19FD3" w14:textId="77777777" w:rsidR="00C27A98" w:rsidRDefault="00C27A98"/>
    <w:p w14:paraId="6E555B67" w14:textId="77777777" w:rsidR="00C27A98" w:rsidRDefault="00C27A98"/>
    <w:p w14:paraId="358B5DEE" w14:textId="77777777" w:rsidR="00C27A98" w:rsidRDefault="00C27A98"/>
    <w:p w14:paraId="7CA81FB5" w14:textId="77777777" w:rsidR="00C27A98" w:rsidRDefault="00C27A98"/>
    <w:p w14:paraId="0BE09296" w14:textId="77777777" w:rsidR="00C27A98" w:rsidRDefault="00C27A98"/>
    <w:p w14:paraId="3DEC0972" w14:textId="77777777" w:rsidR="00C27A98" w:rsidRDefault="00C27A98"/>
    <w:p w14:paraId="7DF85853" w14:textId="77777777" w:rsidR="00C27A98" w:rsidRDefault="00C27A98"/>
    <w:p w14:paraId="23F2D11D" w14:textId="77777777" w:rsidR="00C27A98" w:rsidRDefault="00C27A98"/>
    <w:p w14:paraId="6849B39C" w14:textId="77777777" w:rsidR="00C27A98" w:rsidRDefault="00C27A98"/>
    <w:p w14:paraId="31A1DC7A" w14:textId="77777777" w:rsidR="00C27A98" w:rsidRDefault="00C27A98"/>
    <w:p w14:paraId="2D60AA0E" w14:textId="77777777" w:rsidR="00C27A98" w:rsidRDefault="00C27A98"/>
    <w:p w14:paraId="78F51C2B" w14:textId="77777777" w:rsidR="00C27A98" w:rsidRDefault="00C27A98"/>
    <w:p w14:paraId="239D965F" w14:textId="77777777" w:rsidR="00C27A98" w:rsidRDefault="00C27A98"/>
    <w:p w14:paraId="2D474510" w14:textId="77777777" w:rsidR="00C27A98" w:rsidRDefault="00C27A98"/>
    <w:p w14:paraId="5985619D" w14:textId="77777777" w:rsidR="00C27A98" w:rsidRDefault="00C27A98"/>
    <w:p w14:paraId="014B9169" w14:textId="77777777" w:rsidR="00C27A98" w:rsidRDefault="00C27A98"/>
    <w:p w14:paraId="2985DABF" w14:textId="77777777" w:rsidR="00C27A98" w:rsidRDefault="00C27A98"/>
    <w:p w14:paraId="33464052" w14:textId="77777777" w:rsidR="00C27A98" w:rsidRDefault="00C27A98"/>
    <w:p w14:paraId="0CC455F8" w14:textId="77777777" w:rsidR="00C27A98" w:rsidRDefault="00C27A98"/>
    <w:p w14:paraId="00D5651C" w14:textId="77777777" w:rsidR="00C27A98" w:rsidRPr="00C27A98" w:rsidRDefault="00C27A98" w:rsidP="00C27A98">
      <w:pPr>
        <w:rPr>
          <w:lang w:val="en-IN"/>
        </w:rPr>
      </w:pPr>
      <w:r w:rsidRPr="00C27A98">
        <w:rPr>
          <w:rStyle w:val="Heading1Char"/>
          <w:lang w:val="en-IN"/>
        </w:rPr>
        <w:t>Beetroot (Beta vulgaris)</w:t>
      </w:r>
      <w:r w:rsidRPr="00C27A98">
        <w:rPr>
          <w:lang w:val="en-IN"/>
        </w:rPr>
        <w:t xml:space="preserve"> is a nutrient-rich root vegetable with a wide range of health benefits due to its high content of vitamins, minerals, antioxidants, and bioactive compounds like dietary nitrates. Here’s an overview of its benefits for the human body with supporting medical references:</w:t>
      </w:r>
    </w:p>
    <w:p w14:paraId="15949CF2" w14:textId="77777777" w:rsidR="00C27A98" w:rsidRPr="00C27A98" w:rsidRDefault="00C27A98" w:rsidP="00C27A98">
      <w:pPr>
        <w:rPr>
          <w:lang w:val="en-IN"/>
        </w:rPr>
      </w:pPr>
      <w:r w:rsidRPr="00C27A98">
        <w:rPr>
          <w:lang w:val="en-IN"/>
        </w:rPr>
        <w:pict w14:anchorId="686E5169">
          <v:rect id="_x0000_i1104" style="width:0;height:1.5pt" o:hralign="center" o:hrstd="t" o:hr="t" fillcolor="#a0a0a0" stroked="f"/>
        </w:pict>
      </w:r>
    </w:p>
    <w:p w14:paraId="0155A51E" w14:textId="77777777" w:rsidR="00C27A98" w:rsidRPr="00C27A98" w:rsidRDefault="00C27A98" w:rsidP="00C27A98">
      <w:pPr>
        <w:rPr>
          <w:b/>
          <w:bCs/>
          <w:lang w:val="en-IN"/>
        </w:rPr>
      </w:pPr>
      <w:r w:rsidRPr="00C27A98">
        <w:rPr>
          <w:b/>
          <w:bCs/>
          <w:lang w:val="en-IN"/>
        </w:rPr>
        <w:t>1. Cardiovascular Health</w:t>
      </w:r>
    </w:p>
    <w:p w14:paraId="4DAC2D87" w14:textId="77777777" w:rsidR="00C27A98" w:rsidRPr="00C27A98" w:rsidRDefault="00C27A98" w:rsidP="00C27A98">
      <w:pPr>
        <w:numPr>
          <w:ilvl w:val="0"/>
          <w:numId w:val="36"/>
        </w:numPr>
        <w:rPr>
          <w:lang w:val="en-IN"/>
        </w:rPr>
      </w:pPr>
      <w:r w:rsidRPr="00C27A98">
        <w:rPr>
          <w:b/>
          <w:bCs/>
          <w:lang w:val="en-IN"/>
        </w:rPr>
        <w:t>Benefits:</w:t>
      </w:r>
      <w:r w:rsidRPr="00C27A98">
        <w:rPr>
          <w:lang w:val="en-IN"/>
        </w:rPr>
        <w:t xml:space="preserve"> Beetroot is rich in dietary nitrates, which convert to nitric oxide in the body. Nitric oxide helps dilate blood vessels, lower blood pressure, and improve cardiovascular health.</w:t>
      </w:r>
    </w:p>
    <w:p w14:paraId="615B6A06" w14:textId="77777777" w:rsidR="00C27A98" w:rsidRPr="00C27A98" w:rsidRDefault="00C27A98" w:rsidP="00C27A98">
      <w:pPr>
        <w:numPr>
          <w:ilvl w:val="0"/>
          <w:numId w:val="36"/>
        </w:numPr>
        <w:rPr>
          <w:lang w:val="en-IN"/>
        </w:rPr>
      </w:pPr>
      <w:r w:rsidRPr="00C27A98">
        <w:rPr>
          <w:b/>
          <w:bCs/>
          <w:lang w:val="en-IN"/>
        </w:rPr>
        <w:t>Reference:</w:t>
      </w:r>
      <w:r w:rsidRPr="00C27A98">
        <w:rPr>
          <w:lang w:val="en-IN"/>
        </w:rPr>
        <w:t xml:space="preserve"> A study in </w:t>
      </w:r>
      <w:r w:rsidRPr="00C27A98">
        <w:rPr>
          <w:i/>
          <w:iCs/>
          <w:lang w:val="en-IN"/>
        </w:rPr>
        <w:t>Hypertension</w:t>
      </w:r>
      <w:r w:rsidRPr="00C27A98">
        <w:rPr>
          <w:lang w:val="en-IN"/>
        </w:rPr>
        <w:t xml:space="preserve"> found that beetroot juice consumption significantly reduced systolic and diastolic blood pressure in hypertensive individuals (</w:t>
      </w:r>
      <w:r w:rsidRPr="00C27A98">
        <w:rPr>
          <w:b/>
          <w:bCs/>
          <w:lang w:val="en-IN"/>
        </w:rPr>
        <w:t>Kapil et al., 2015</w:t>
      </w:r>
      <w:r w:rsidRPr="00C27A98">
        <w:rPr>
          <w:lang w:val="en-IN"/>
        </w:rPr>
        <w:t>).</w:t>
      </w:r>
    </w:p>
    <w:p w14:paraId="0AFF4AF0" w14:textId="77777777" w:rsidR="00C27A98" w:rsidRPr="00C27A98" w:rsidRDefault="00C27A98" w:rsidP="00C27A98">
      <w:pPr>
        <w:rPr>
          <w:lang w:val="en-IN"/>
        </w:rPr>
      </w:pPr>
      <w:r w:rsidRPr="00C27A98">
        <w:rPr>
          <w:lang w:val="en-IN"/>
        </w:rPr>
        <w:pict w14:anchorId="6B361E54">
          <v:rect id="_x0000_i1105" style="width:0;height:1.5pt" o:hralign="center" o:hrstd="t" o:hr="t" fillcolor="#a0a0a0" stroked="f"/>
        </w:pict>
      </w:r>
    </w:p>
    <w:p w14:paraId="7EEA9C18" w14:textId="77777777" w:rsidR="00C27A98" w:rsidRPr="00C27A98" w:rsidRDefault="00C27A98" w:rsidP="00C27A98">
      <w:pPr>
        <w:rPr>
          <w:b/>
          <w:bCs/>
          <w:lang w:val="en-IN"/>
        </w:rPr>
      </w:pPr>
      <w:r w:rsidRPr="00C27A98">
        <w:rPr>
          <w:b/>
          <w:bCs/>
          <w:lang w:val="en-IN"/>
        </w:rPr>
        <w:t>2. Improved Exercise Performance</w:t>
      </w:r>
    </w:p>
    <w:p w14:paraId="09734CCB" w14:textId="77777777" w:rsidR="00C27A98" w:rsidRPr="00C27A98" w:rsidRDefault="00C27A98" w:rsidP="00C27A98">
      <w:pPr>
        <w:numPr>
          <w:ilvl w:val="0"/>
          <w:numId w:val="37"/>
        </w:numPr>
        <w:rPr>
          <w:lang w:val="en-IN"/>
        </w:rPr>
      </w:pPr>
      <w:r w:rsidRPr="00C27A98">
        <w:rPr>
          <w:b/>
          <w:bCs/>
          <w:lang w:val="en-IN"/>
        </w:rPr>
        <w:t>Benefits:</w:t>
      </w:r>
      <w:r w:rsidRPr="00C27A98">
        <w:rPr>
          <w:lang w:val="en-IN"/>
        </w:rPr>
        <w:t xml:space="preserve"> Dietary nitrates in beetroot enhance oxygen utilization and increase stamina, making it a popular supplement for athletes.</w:t>
      </w:r>
    </w:p>
    <w:p w14:paraId="2755B5D4" w14:textId="77777777" w:rsidR="00C27A98" w:rsidRPr="00C27A98" w:rsidRDefault="00C27A98" w:rsidP="00C27A98">
      <w:pPr>
        <w:numPr>
          <w:ilvl w:val="0"/>
          <w:numId w:val="37"/>
        </w:numPr>
        <w:rPr>
          <w:lang w:val="en-IN"/>
        </w:rPr>
      </w:pPr>
      <w:r w:rsidRPr="00C27A98">
        <w:rPr>
          <w:b/>
          <w:bCs/>
          <w:lang w:val="en-IN"/>
        </w:rPr>
        <w:t>Reference:</w:t>
      </w:r>
      <w:r w:rsidRPr="00C27A98">
        <w:rPr>
          <w:lang w:val="en-IN"/>
        </w:rPr>
        <w:t xml:space="preserve"> Research in </w:t>
      </w:r>
      <w:r w:rsidRPr="00C27A98">
        <w:rPr>
          <w:i/>
          <w:iCs/>
          <w:lang w:val="en-IN"/>
        </w:rPr>
        <w:t>Journal of the Academy of Nutrition and Dietetics</w:t>
      </w:r>
      <w:r w:rsidRPr="00C27A98">
        <w:rPr>
          <w:lang w:val="en-IN"/>
        </w:rPr>
        <w:t xml:space="preserve"> demonstrated improved exercise endurance and reduced oxygen cost during physical activity after consuming beetroot juice (</w:t>
      </w:r>
      <w:r w:rsidRPr="00C27A98">
        <w:rPr>
          <w:b/>
          <w:bCs/>
          <w:lang w:val="en-IN"/>
        </w:rPr>
        <w:t>Lansley et al., 2011</w:t>
      </w:r>
      <w:r w:rsidRPr="00C27A98">
        <w:rPr>
          <w:lang w:val="en-IN"/>
        </w:rPr>
        <w:t>).</w:t>
      </w:r>
    </w:p>
    <w:p w14:paraId="1E2D54B1" w14:textId="77777777" w:rsidR="00C27A98" w:rsidRPr="00C27A98" w:rsidRDefault="00C27A98" w:rsidP="00C27A98">
      <w:pPr>
        <w:rPr>
          <w:lang w:val="en-IN"/>
        </w:rPr>
      </w:pPr>
      <w:r w:rsidRPr="00C27A98">
        <w:rPr>
          <w:lang w:val="en-IN"/>
        </w:rPr>
        <w:pict w14:anchorId="16368005">
          <v:rect id="_x0000_i1106" style="width:0;height:1.5pt" o:hralign="center" o:hrstd="t" o:hr="t" fillcolor="#a0a0a0" stroked="f"/>
        </w:pict>
      </w:r>
    </w:p>
    <w:p w14:paraId="4C16D980" w14:textId="77777777" w:rsidR="00C27A98" w:rsidRPr="00C27A98" w:rsidRDefault="00C27A98" w:rsidP="00C27A98">
      <w:pPr>
        <w:rPr>
          <w:b/>
          <w:bCs/>
          <w:lang w:val="en-IN"/>
        </w:rPr>
      </w:pPr>
      <w:r w:rsidRPr="00C27A98">
        <w:rPr>
          <w:b/>
          <w:bCs/>
          <w:lang w:val="en-IN"/>
        </w:rPr>
        <w:t>3. Antioxidant and Anti-inflammatory Properties</w:t>
      </w:r>
    </w:p>
    <w:p w14:paraId="23A2DD1E" w14:textId="77777777" w:rsidR="00C27A98" w:rsidRPr="00C27A98" w:rsidRDefault="00C27A98" w:rsidP="00C27A98">
      <w:pPr>
        <w:numPr>
          <w:ilvl w:val="0"/>
          <w:numId w:val="38"/>
        </w:numPr>
        <w:rPr>
          <w:lang w:val="en-IN"/>
        </w:rPr>
      </w:pPr>
      <w:r w:rsidRPr="00C27A98">
        <w:rPr>
          <w:b/>
          <w:bCs/>
          <w:lang w:val="en-IN"/>
        </w:rPr>
        <w:t>Benefits:</w:t>
      </w:r>
      <w:r w:rsidRPr="00C27A98">
        <w:rPr>
          <w:lang w:val="en-IN"/>
        </w:rPr>
        <w:t xml:space="preserve"> Beetroot contains </w:t>
      </w:r>
      <w:proofErr w:type="spellStart"/>
      <w:r w:rsidRPr="00C27A98">
        <w:rPr>
          <w:lang w:val="en-IN"/>
        </w:rPr>
        <w:t>betalains</w:t>
      </w:r>
      <w:proofErr w:type="spellEnd"/>
      <w:r w:rsidRPr="00C27A98">
        <w:rPr>
          <w:lang w:val="en-IN"/>
        </w:rPr>
        <w:t>, potent antioxidants that help neutralize free radicals and reduce inflammation.</w:t>
      </w:r>
    </w:p>
    <w:p w14:paraId="3A0984AA" w14:textId="77777777" w:rsidR="00C27A98" w:rsidRPr="00C27A98" w:rsidRDefault="00C27A98" w:rsidP="00C27A98">
      <w:pPr>
        <w:numPr>
          <w:ilvl w:val="0"/>
          <w:numId w:val="38"/>
        </w:numPr>
        <w:rPr>
          <w:lang w:val="en-IN"/>
        </w:rPr>
      </w:pPr>
      <w:r w:rsidRPr="00C27A98">
        <w:rPr>
          <w:b/>
          <w:bCs/>
          <w:lang w:val="en-IN"/>
        </w:rPr>
        <w:t>Reference:</w:t>
      </w:r>
      <w:r w:rsidRPr="00C27A98">
        <w:rPr>
          <w:lang w:val="en-IN"/>
        </w:rPr>
        <w:t xml:space="preserve"> Studies in </w:t>
      </w:r>
      <w:r w:rsidRPr="00C27A98">
        <w:rPr>
          <w:i/>
          <w:iCs/>
          <w:lang w:val="en-IN"/>
        </w:rPr>
        <w:t>Nutrients</w:t>
      </w:r>
      <w:r w:rsidRPr="00C27A98">
        <w:rPr>
          <w:lang w:val="en-IN"/>
        </w:rPr>
        <w:t xml:space="preserve"> show that </w:t>
      </w:r>
      <w:proofErr w:type="spellStart"/>
      <w:r w:rsidRPr="00C27A98">
        <w:rPr>
          <w:lang w:val="en-IN"/>
        </w:rPr>
        <w:t>betalains</w:t>
      </w:r>
      <w:proofErr w:type="spellEnd"/>
      <w:r w:rsidRPr="00C27A98">
        <w:rPr>
          <w:lang w:val="en-IN"/>
        </w:rPr>
        <w:t xml:space="preserve"> from beetroot reduce markers of oxidative stress and inflammation (</w:t>
      </w:r>
      <w:r w:rsidRPr="00C27A98">
        <w:rPr>
          <w:b/>
          <w:bCs/>
          <w:lang w:val="en-IN"/>
        </w:rPr>
        <w:t>Clifford et al., 2015</w:t>
      </w:r>
      <w:r w:rsidRPr="00C27A98">
        <w:rPr>
          <w:lang w:val="en-IN"/>
        </w:rPr>
        <w:t>).</w:t>
      </w:r>
    </w:p>
    <w:p w14:paraId="1A335383" w14:textId="77777777" w:rsidR="00C27A98" w:rsidRPr="00C27A98" w:rsidRDefault="00C27A98" w:rsidP="00C27A98">
      <w:pPr>
        <w:rPr>
          <w:lang w:val="en-IN"/>
        </w:rPr>
      </w:pPr>
      <w:r w:rsidRPr="00C27A98">
        <w:rPr>
          <w:lang w:val="en-IN"/>
        </w:rPr>
        <w:pict w14:anchorId="43D9EAE6">
          <v:rect id="_x0000_i1107" style="width:0;height:1.5pt" o:hralign="center" o:hrstd="t" o:hr="t" fillcolor="#a0a0a0" stroked="f"/>
        </w:pict>
      </w:r>
    </w:p>
    <w:p w14:paraId="3E1795B1" w14:textId="77777777" w:rsidR="00C27A98" w:rsidRPr="00C27A98" w:rsidRDefault="00C27A98" w:rsidP="00C27A98">
      <w:pPr>
        <w:rPr>
          <w:b/>
          <w:bCs/>
          <w:lang w:val="en-IN"/>
        </w:rPr>
      </w:pPr>
      <w:r w:rsidRPr="00C27A98">
        <w:rPr>
          <w:b/>
          <w:bCs/>
          <w:lang w:val="en-IN"/>
        </w:rPr>
        <w:t>4. Support for Brain Health</w:t>
      </w:r>
    </w:p>
    <w:p w14:paraId="29D67D9F" w14:textId="77777777" w:rsidR="00C27A98" w:rsidRPr="00C27A98" w:rsidRDefault="00C27A98" w:rsidP="00C27A98">
      <w:pPr>
        <w:numPr>
          <w:ilvl w:val="0"/>
          <w:numId w:val="39"/>
        </w:numPr>
        <w:rPr>
          <w:lang w:val="en-IN"/>
        </w:rPr>
      </w:pPr>
      <w:r w:rsidRPr="00C27A98">
        <w:rPr>
          <w:b/>
          <w:bCs/>
          <w:lang w:val="en-IN"/>
        </w:rPr>
        <w:t>Benefits:</w:t>
      </w:r>
      <w:r w:rsidRPr="00C27A98">
        <w:rPr>
          <w:lang w:val="en-IN"/>
        </w:rPr>
        <w:t xml:space="preserve"> Beetroot may improve cognitive function by enhancing blood flow to the brain, especially in aging populations.</w:t>
      </w:r>
    </w:p>
    <w:p w14:paraId="249DF9D5" w14:textId="77777777" w:rsidR="00C27A98" w:rsidRPr="00C27A98" w:rsidRDefault="00C27A98" w:rsidP="00C27A98">
      <w:pPr>
        <w:numPr>
          <w:ilvl w:val="0"/>
          <w:numId w:val="39"/>
        </w:numPr>
        <w:rPr>
          <w:lang w:val="en-IN"/>
        </w:rPr>
      </w:pPr>
      <w:r w:rsidRPr="00C27A98">
        <w:rPr>
          <w:b/>
          <w:bCs/>
          <w:lang w:val="en-IN"/>
        </w:rPr>
        <w:t>Reference:</w:t>
      </w:r>
      <w:r w:rsidRPr="00C27A98">
        <w:rPr>
          <w:lang w:val="en-IN"/>
        </w:rPr>
        <w:t xml:space="preserve"> A study published in </w:t>
      </w:r>
      <w:r w:rsidRPr="00C27A98">
        <w:rPr>
          <w:i/>
          <w:iCs/>
          <w:lang w:val="en-IN"/>
        </w:rPr>
        <w:t>Nitric Oxide</w:t>
      </w:r>
      <w:r w:rsidRPr="00C27A98">
        <w:rPr>
          <w:lang w:val="en-IN"/>
        </w:rPr>
        <w:t xml:space="preserve"> demonstrated that dietary nitrate supplementation from beetroot improved cerebral blood flow in older adults (</w:t>
      </w:r>
      <w:r w:rsidRPr="00C27A98">
        <w:rPr>
          <w:b/>
          <w:bCs/>
          <w:lang w:val="en-IN"/>
        </w:rPr>
        <w:t>Presley et al., 2011</w:t>
      </w:r>
      <w:r w:rsidRPr="00C27A98">
        <w:rPr>
          <w:lang w:val="en-IN"/>
        </w:rPr>
        <w:t>).</w:t>
      </w:r>
    </w:p>
    <w:p w14:paraId="5B861547" w14:textId="77777777" w:rsidR="00C27A98" w:rsidRPr="00C27A98" w:rsidRDefault="00C27A98" w:rsidP="00C27A98">
      <w:pPr>
        <w:rPr>
          <w:lang w:val="en-IN"/>
        </w:rPr>
      </w:pPr>
      <w:r w:rsidRPr="00C27A98">
        <w:rPr>
          <w:lang w:val="en-IN"/>
        </w:rPr>
        <w:pict w14:anchorId="1A156468">
          <v:rect id="_x0000_i1108" style="width:0;height:1.5pt" o:hralign="center" o:hrstd="t" o:hr="t" fillcolor="#a0a0a0" stroked="f"/>
        </w:pict>
      </w:r>
    </w:p>
    <w:p w14:paraId="41EB27C6" w14:textId="77777777" w:rsidR="00C27A98" w:rsidRPr="00C27A98" w:rsidRDefault="00C27A98" w:rsidP="00C27A98">
      <w:pPr>
        <w:rPr>
          <w:b/>
          <w:bCs/>
          <w:lang w:val="en-IN"/>
        </w:rPr>
      </w:pPr>
      <w:r w:rsidRPr="00C27A98">
        <w:rPr>
          <w:b/>
          <w:bCs/>
          <w:lang w:val="en-IN"/>
        </w:rPr>
        <w:t>5. Enhanced Liver Function</w:t>
      </w:r>
    </w:p>
    <w:p w14:paraId="7561AEBE" w14:textId="77777777" w:rsidR="00C27A98" w:rsidRPr="00C27A98" w:rsidRDefault="00C27A98" w:rsidP="00C27A98">
      <w:pPr>
        <w:numPr>
          <w:ilvl w:val="0"/>
          <w:numId w:val="40"/>
        </w:numPr>
        <w:rPr>
          <w:lang w:val="en-IN"/>
        </w:rPr>
      </w:pPr>
      <w:r w:rsidRPr="00C27A98">
        <w:rPr>
          <w:b/>
          <w:bCs/>
          <w:lang w:val="en-IN"/>
        </w:rPr>
        <w:t>Benefits:</w:t>
      </w:r>
      <w:r w:rsidRPr="00C27A98">
        <w:rPr>
          <w:lang w:val="en-IN"/>
        </w:rPr>
        <w:t xml:space="preserve"> Beetroot supports liver detoxification by increasing the activity of detoxifying enzymes and reducing fat buildup in the liver.</w:t>
      </w:r>
    </w:p>
    <w:p w14:paraId="3F79AABB" w14:textId="77777777" w:rsidR="00C27A98" w:rsidRPr="00C27A98" w:rsidRDefault="00C27A98" w:rsidP="00C27A98">
      <w:pPr>
        <w:numPr>
          <w:ilvl w:val="0"/>
          <w:numId w:val="40"/>
        </w:numPr>
        <w:rPr>
          <w:lang w:val="en-IN"/>
        </w:rPr>
      </w:pPr>
      <w:r w:rsidRPr="00C27A98">
        <w:rPr>
          <w:b/>
          <w:bCs/>
          <w:lang w:val="en-IN"/>
        </w:rPr>
        <w:t>Reference:</w:t>
      </w:r>
      <w:r w:rsidRPr="00C27A98">
        <w:rPr>
          <w:lang w:val="en-IN"/>
        </w:rPr>
        <w:t xml:space="preserve"> Research in </w:t>
      </w:r>
      <w:r w:rsidRPr="00C27A98">
        <w:rPr>
          <w:i/>
          <w:iCs/>
          <w:lang w:val="en-IN"/>
        </w:rPr>
        <w:t>Food and Chemical Toxicology</w:t>
      </w:r>
      <w:r w:rsidRPr="00C27A98">
        <w:rPr>
          <w:lang w:val="en-IN"/>
        </w:rPr>
        <w:t xml:space="preserve"> found that beetroot extract improved liver function and reduced oxidative damage (</w:t>
      </w:r>
      <w:r w:rsidRPr="00C27A98">
        <w:rPr>
          <w:b/>
          <w:bCs/>
          <w:lang w:val="en-IN"/>
        </w:rPr>
        <w:t>Reddy et al., 2005</w:t>
      </w:r>
      <w:r w:rsidRPr="00C27A98">
        <w:rPr>
          <w:lang w:val="en-IN"/>
        </w:rPr>
        <w:t>).</w:t>
      </w:r>
    </w:p>
    <w:p w14:paraId="39979D94" w14:textId="77777777" w:rsidR="00C27A98" w:rsidRPr="00C27A98" w:rsidRDefault="00C27A98" w:rsidP="00C27A98">
      <w:pPr>
        <w:rPr>
          <w:lang w:val="en-IN"/>
        </w:rPr>
      </w:pPr>
      <w:r w:rsidRPr="00C27A98">
        <w:rPr>
          <w:lang w:val="en-IN"/>
        </w:rPr>
        <w:pict w14:anchorId="41B99E02">
          <v:rect id="_x0000_i1109" style="width:0;height:1.5pt" o:hralign="center" o:hrstd="t" o:hr="t" fillcolor="#a0a0a0" stroked="f"/>
        </w:pict>
      </w:r>
    </w:p>
    <w:p w14:paraId="088501D9" w14:textId="77777777" w:rsidR="00C27A98" w:rsidRPr="00C27A98" w:rsidRDefault="00C27A98" w:rsidP="00C27A98">
      <w:pPr>
        <w:rPr>
          <w:b/>
          <w:bCs/>
          <w:lang w:val="en-IN"/>
        </w:rPr>
      </w:pPr>
      <w:r w:rsidRPr="00C27A98">
        <w:rPr>
          <w:b/>
          <w:bCs/>
          <w:lang w:val="en-IN"/>
        </w:rPr>
        <w:t>6. Blood Sugar Regulation</w:t>
      </w:r>
    </w:p>
    <w:p w14:paraId="71A49574" w14:textId="77777777" w:rsidR="00C27A98" w:rsidRPr="00C27A98" w:rsidRDefault="00C27A98" w:rsidP="00C27A98">
      <w:pPr>
        <w:numPr>
          <w:ilvl w:val="0"/>
          <w:numId w:val="41"/>
        </w:numPr>
        <w:rPr>
          <w:lang w:val="en-IN"/>
        </w:rPr>
      </w:pPr>
      <w:r w:rsidRPr="00C27A98">
        <w:rPr>
          <w:b/>
          <w:bCs/>
          <w:lang w:val="en-IN"/>
        </w:rPr>
        <w:t>Benefits:</w:t>
      </w:r>
      <w:r w:rsidRPr="00C27A98">
        <w:rPr>
          <w:lang w:val="en-IN"/>
        </w:rPr>
        <w:t xml:space="preserve"> The antioxidants in beetroot may improve insulin sensitivity and reduce postprandial blood sugar spikes.</w:t>
      </w:r>
    </w:p>
    <w:p w14:paraId="5206891D" w14:textId="77777777" w:rsidR="00C27A98" w:rsidRPr="00C27A98" w:rsidRDefault="00C27A98" w:rsidP="00C27A98">
      <w:pPr>
        <w:numPr>
          <w:ilvl w:val="0"/>
          <w:numId w:val="41"/>
        </w:numPr>
        <w:rPr>
          <w:lang w:val="en-IN"/>
        </w:rPr>
      </w:pPr>
      <w:r w:rsidRPr="00C27A98">
        <w:rPr>
          <w:b/>
          <w:bCs/>
          <w:lang w:val="en-IN"/>
        </w:rPr>
        <w:t>Reference:</w:t>
      </w:r>
      <w:r w:rsidRPr="00C27A98">
        <w:rPr>
          <w:lang w:val="en-IN"/>
        </w:rPr>
        <w:t xml:space="preserve"> A study in </w:t>
      </w:r>
      <w:r w:rsidRPr="00C27A98">
        <w:rPr>
          <w:i/>
          <w:iCs/>
          <w:lang w:val="en-IN"/>
        </w:rPr>
        <w:t>Journal of Nutritional Science</w:t>
      </w:r>
      <w:r w:rsidRPr="00C27A98">
        <w:rPr>
          <w:lang w:val="en-IN"/>
        </w:rPr>
        <w:t xml:space="preserve"> showed that beetroot juice consumption helped regulate glucose metabolism (</w:t>
      </w:r>
      <w:r w:rsidRPr="00C27A98">
        <w:rPr>
          <w:b/>
          <w:bCs/>
          <w:lang w:val="en-IN"/>
        </w:rPr>
        <w:t>Hobbs et al., 2012</w:t>
      </w:r>
      <w:r w:rsidRPr="00C27A98">
        <w:rPr>
          <w:lang w:val="en-IN"/>
        </w:rPr>
        <w:t>).</w:t>
      </w:r>
    </w:p>
    <w:p w14:paraId="5FC6EEAE" w14:textId="77777777" w:rsidR="00C27A98" w:rsidRPr="00C27A98" w:rsidRDefault="00C27A98" w:rsidP="00C27A98">
      <w:pPr>
        <w:rPr>
          <w:lang w:val="en-IN"/>
        </w:rPr>
      </w:pPr>
      <w:r w:rsidRPr="00C27A98">
        <w:rPr>
          <w:lang w:val="en-IN"/>
        </w:rPr>
        <w:pict w14:anchorId="08EF7D5C">
          <v:rect id="_x0000_i1110" style="width:0;height:1.5pt" o:hralign="center" o:hrstd="t" o:hr="t" fillcolor="#a0a0a0" stroked="f"/>
        </w:pict>
      </w:r>
    </w:p>
    <w:p w14:paraId="6DBF7E8C" w14:textId="77777777" w:rsidR="00C27A98" w:rsidRPr="00C27A98" w:rsidRDefault="00C27A98" w:rsidP="00C27A98">
      <w:pPr>
        <w:rPr>
          <w:b/>
          <w:bCs/>
          <w:lang w:val="en-IN"/>
        </w:rPr>
      </w:pPr>
      <w:r w:rsidRPr="00C27A98">
        <w:rPr>
          <w:b/>
          <w:bCs/>
          <w:lang w:val="en-IN"/>
        </w:rPr>
        <w:t>7. Immune System Boost</w:t>
      </w:r>
    </w:p>
    <w:p w14:paraId="6666ABEE" w14:textId="77777777" w:rsidR="00C27A98" w:rsidRPr="00C27A98" w:rsidRDefault="00C27A98" w:rsidP="00C27A98">
      <w:pPr>
        <w:numPr>
          <w:ilvl w:val="0"/>
          <w:numId w:val="42"/>
        </w:numPr>
        <w:rPr>
          <w:lang w:val="en-IN"/>
        </w:rPr>
      </w:pPr>
      <w:r w:rsidRPr="00C27A98">
        <w:rPr>
          <w:b/>
          <w:bCs/>
          <w:lang w:val="en-IN"/>
        </w:rPr>
        <w:t>Benefits:</w:t>
      </w:r>
      <w:r w:rsidRPr="00C27A98">
        <w:rPr>
          <w:lang w:val="en-IN"/>
        </w:rPr>
        <w:t xml:space="preserve"> Beetroot is high in vitamin C, folate, iron, and other nutrients that support immune function and red blood cell production.</w:t>
      </w:r>
    </w:p>
    <w:p w14:paraId="0BDEB908" w14:textId="77777777" w:rsidR="00C27A98" w:rsidRPr="00C27A98" w:rsidRDefault="00C27A98" w:rsidP="00C27A98">
      <w:pPr>
        <w:numPr>
          <w:ilvl w:val="0"/>
          <w:numId w:val="42"/>
        </w:numPr>
        <w:rPr>
          <w:lang w:val="en-IN"/>
        </w:rPr>
      </w:pPr>
      <w:r w:rsidRPr="00C27A98">
        <w:rPr>
          <w:b/>
          <w:bCs/>
          <w:lang w:val="en-IN"/>
        </w:rPr>
        <w:t>Reference:</w:t>
      </w:r>
      <w:r w:rsidRPr="00C27A98">
        <w:rPr>
          <w:lang w:val="en-IN"/>
        </w:rPr>
        <w:t xml:space="preserve"> Folate's role in supporting red blood cell formation and immune health is widely documented in nutrition research (</w:t>
      </w:r>
      <w:r w:rsidRPr="00C27A98">
        <w:rPr>
          <w:b/>
          <w:bCs/>
          <w:lang w:val="en-IN"/>
        </w:rPr>
        <w:t>Bailey et al., 2009</w:t>
      </w:r>
      <w:r w:rsidRPr="00C27A98">
        <w:rPr>
          <w:lang w:val="en-IN"/>
        </w:rPr>
        <w:t>).</w:t>
      </w:r>
    </w:p>
    <w:p w14:paraId="7A6D2D23" w14:textId="77777777" w:rsidR="00C27A98" w:rsidRPr="00C27A98" w:rsidRDefault="00C27A98" w:rsidP="00C27A98">
      <w:pPr>
        <w:rPr>
          <w:lang w:val="en-IN"/>
        </w:rPr>
      </w:pPr>
      <w:r w:rsidRPr="00C27A98">
        <w:rPr>
          <w:lang w:val="en-IN"/>
        </w:rPr>
        <w:pict w14:anchorId="66A8E299">
          <v:rect id="_x0000_i1111" style="width:0;height:1.5pt" o:hralign="center" o:hrstd="t" o:hr="t" fillcolor="#a0a0a0" stroked="f"/>
        </w:pict>
      </w:r>
    </w:p>
    <w:p w14:paraId="4969919F" w14:textId="77777777" w:rsidR="00C27A98" w:rsidRPr="00C27A98" w:rsidRDefault="00C27A98" w:rsidP="00C27A98">
      <w:pPr>
        <w:rPr>
          <w:b/>
          <w:bCs/>
          <w:lang w:val="en-IN"/>
        </w:rPr>
      </w:pPr>
      <w:r w:rsidRPr="00C27A98">
        <w:rPr>
          <w:b/>
          <w:bCs/>
          <w:lang w:val="en-IN"/>
        </w:rPr>
        <w:t>8. Digestive Health</w:t>
      </w:r>
    </w:p>
    <w:p w14:paraId="72046EFA" w14:textId="77777777" w:rsidR="00C27A98" w:rsidRPr="00C27A98" w:rsidRDefault="00C27A98" w:rsidP="00C27A98">
      <w:pPr>
        <w:numPr>
          <w:ilvl w:val="0"/>
          <w:numId w:val="43"/>
        </w:numPr>
        <w:rPr>
          <w:lang w:val="en-IN"/>
        </w:rPr>
      </w:pPr>
      <w:r w:rsidRPr="00C27A98">
        <w:rPr>
          <w:b/>
          <w:bCs/>
          <w:lang w:val="en-IN"/>
        </w:rPr>
        <w:t>Benefits:</w:t>
      </w:r>
      <w:r w:rsidRPr="00C27A98">
        <w:rPr>
          <w:lang w:val="en-IN"/>
        </w:rPr>
        <w:t xml:space="preserve"> The </w:t>
      </w:r>
      <w:proofErr w:type="spellStart"/>
      <w:r w:rsidRPr="00C27A98">
        <w:rPr>
          <w:lang w:val="en-IN"/>
        </w:rPr>
        <w:t>fiber</w:t>
      </w:r>
      <w:proofErr w:type="spellEnd"/>
      <w:r w:rsidRPr="00C27A98">
        <w:rPr>
          <w:lang w:val="en-IN"/>
        </w:rPr>
        <w:t xml:space="preserve"> content in beetroot promotes healthy digestion, prevents constipation, and supports gut microbiota.</w:t>
      </w:r>
    </w:p>
    <w:p w14:paraId="2F227471" w14:textId="77777777" w:rsidR="00C27A98" w:rsidRPr="00C27A98" w:rsidRDefault="00C27A98" w:rsidP="00C27A98">
      <w:pPr>
        <w:numPr>
          <w:ilvl w:val="0"/>
          <w:numId w:val="43"/>
        </w:numPr>
        <w:rPr>
          <w:lang w:val="en-IN"/>
        </w:rPr>
      </w:pPr>
      <w:r w:rsidRPr="00C27A98">
        <w:rPr>
          <w:b/>
          <w:bCs/>
          <w:lang w:val="en-IN"/>
        </w:rPr>
        <w:t>Reference:</w:t>
      </w:r>
      <w:r w:rsidRPr="00C27A98">
        <w:rPr>
          <w:lang w:val="en-IN"/>
        </w:rPr>
        <w:t xml:space="preserve"> A study in </w:t>
      </w:r>
      <w:r w:rsidRPr="00C27A98">
        <w:rPr>
          <w:i/>
          <w:iCs/>
          <w:lang w:val="en-IN"/>
        </w:rPr>
        <w:t>Food &amp; Function</w:t>
      </w:r>
      <w:r w:rsidRPr="00C27A98">
        <w:rPr>
          <w:lang w:val="en-IN"/>
        </w:rPr>
        <w:t xml:space="preserve"> highlighted beetroot’s role in promoting a healthy gut environment through its </w:t>
      </w:r>
      <w:proofErr w:type="spellStart"/>
      <w:r w:rsidRPr="00C27A98">
        <w:rPr>
          <w:lang w:val="en-IN"/>
        </w:rPr>
        <w:t>fiber</w:t>
      </w:r>
      <w:proofErr w:type="spellEnd"/>
      <w:r w:rsidRPr="00C27A98">
        <w:rPr>
          <w:lang w:val="en-IN"/>
        </w:rPr>
        <w:t xml:space="preserve"> content (</w:t>
      </w:r>
      <w:r w:rsidRPr="00C27A98">
        <w:rPr>
          <w:b/>
          <w:bCs/>
          <w:lang w:val="en-IN"/>
        </w:rPr>
        <w:t>Ma et al., 2019</w:t>
      </w:r>
      <w:r w:rsidRPr="00C27A98">
        <w:rPr>
          <w:lang w:val="en-IN"/>
        </w:rPr>
        <w:t>).</w:t>
      </w:r>
    </w:p>
    <w:p w14:paraId="57D9E432" w14:textId="77777777" w:rsidR="00C27A98" w:rsidRPr="00C27A98" w:rsidRDefault="00C27A98" w:rsidP="00C27A98">
      <w:pPr>
        <w:rPr>
          <w:lang w:val="en-IN"/>
        </w:rPr>
      </w:pPr>
      <w:r w:rsidRPr="00C27A98">
        <w:rPr>
          <w:lang w:val="en-IN"/>
        </w:rPr>
        <w:pict w14:anchorId="7809FFEA">
          <v:rect id="_x0000_i1112" style="width:0;height:1.5pt" o:hralign="center" o:hrstd="t" o:hr="t" fillcolor="#a0a0a0" stroked="f"/>
        </w:pict>
      </w:r>
    </w:p>
    <w:p w14:paraId="5D144780" w14:textId="77777777" w:rsidR="00C27A98" w:rsidRPr="00C27A98" w:rsidRDefault="00C27A98" w:rsidP="00C27A98">
      <w:pPr>
        <w:rPr>
          <w:b/>
          <w:bCs/>
          <w:lang w:val="en-IN"/>
        </w:rPr>
      </w:pPr>
      <w:r w:rsidRPr="00C27A98">
        <w:rPr>
          <w:b/>
          <w:bCs/>
          <w:lang w:val="en-IN"/>
        </w:rPr>
        <w:t>9. Cancer Prevention Potential</w:t>
      </w:r>
    </w:p>
    <w:p w14:paraId="6E07E492" w14:textId="77777777" w:rsidR="00C27A98" w:rsidRPr="00C27A98" w:rsidRDefault="00C27A98" w:rsidP="00C27A98">
      <w:pPr>
        <w:numPr>
          <w:ilvl w:val="0"/>
          <w:numId w:val="44"/>
        </w:numPr>
        <w:rPr>
          <w:lang w:val="en-IN"/>
        </w:rPr>
      </w:pPr>
      <w:r w:rsidRPr="00C27A98">
        <w:rPr>
          <w:b/>
          <w:bCs/>
          <w:lang w:val="en-IN"/>
        </w:rPr>
        <w:t>Benefits:</w:t>
      </w:r>
      <w:r w:rsidRPr="00C27A98">
        <w:rPr>
          <w:lang w:val="en-IN"/>
        </w:rPr>
        <w:t xml:space="preserve"> </w:t>
      </w:r>
      <w:proofErr w:type="spellStart"/>
      <w:r w:rsidRPr="00C27A98">
        <w:rPr>
          <w:lang w:val="en-IN"/>
        </w:rPr>
        <w:t>Betalains</w:t>
      </w:r>
      <w:proofErr w:type="spellEnd"/>
      <w:r w:rsidRPr="00C27A98">
        <w:rPr>
          <w:lang w:val="en-IN"/>
        </w:rPr>
        <w:t xml:space="preserve"> and other antioxidants in beetroot may help inhibit cancer cell growth and protect DNA from damage.</w:t>
      </w:r>
    </w:p>
    <w:p w14:paraId="3FD8A488" w14:textId="77777777" w:rsidR="00C27A98" w:rsidRPr="00C27A98" w:rsidRDefault="00C27A98" w:rsidP="00C27A98">
      <w:pPr>
        <w:numPr>
          <w:ilvl w:val="0"/>
          <w:numId w:val="44"/>
        </w:numPr>
        <w:rPr>
          <w:lang w:val="en-IN"/>
        </w:rPr>
      </w:pPr>
      <w:r w:rsidRPr="00C27A98">
        <w:rPr>
          <w:b/>
          <w:bCs/>
          <w:lang w:val="en-IN"/>
        </w:rPr>
        <w:t>Reference:</w:t>
      </w:r>
      <w:r w:rsidRPr="00C27A98">
        <w:rPr>
          <w:lang w:val="en-IN"/>
        </w:rPr>
        <w:t xml:space="preserve"> Research in </w:t>
      </w:r>
      <w:r w:rsidRPr="00C27A98">
        <w:rPr>
          <w:i/>
          <w:iCs/>
          <w:lang w:val="en-IN"/>
        </w:rPr>
        <w:t>Anticancer Agents in Medicinal Chemistry</w:t>
      </w:r>
      <w:r w:rsidRPr="00C27A98">
        <w:rPr>
          <w:lang w:val="en-IN"/>
        </w:rPr>
        <w:t xml:space="preserve"> indicates that beetroot extract has potential </w:t>
      </w:r>
      <w:proofErr w:type="spellStart"/>
      <w:r w:rsidRPr="00C27A98">
        <w:rPr>
          <w:lang w:val="en-IN"/>
        </w:rPr>
        <w:t>chemopreventive</w:t>
      </w:r>
      <w:proofErr w:type="spellEnd"/>
      <w:r w:rsidRPr="00C27A98">
        <w:rPr>
          <w:lang w:val="en-IN"/>
        </w:rPr>
        <w:t xml:space="preserve"> properties against several types of cancer (</w:t>
      </w:r>
      <w:r w:rsidRPr="00C27A98">
        <w:rPr>
          <w:b/>
          <w:bCs/>
          <w:lang w:val="en-IN"/>
        </w:rPr>
        <w:t>Kujala et al., 2001</w:t>
      </w:r>
      <w:r w:rsidRPr="00C27A98">
        <w:rPr>
          <w:lang w:val="en-IN"/>
        </w:rPr>
        <w:t>).</w:t>
      </w:r>
    </w:p>
    <w:p w14:paraId="752CDA08" w14:textId="77777777" w:rsidR="00C27A98" w:rsidRPr="00C27A98" w:rsidRDefault="00C27A98" w:rsidP="00C27A98">
      <w:pPr>
        <w:rPr>
          <w:lang w:val="en-IN"/>
        </w:rPr>
      </w:pPr>
      <w:r w:rsidRPr="00C27A98">
        <w:rPr>
          <w:lang w:val="en-IN"/>
        </w:rPr>
        <w:pict w14:anchorId="32ABA946">
          <v:rect id="_x0000_i1113" style="width:0;height:1.5pt" o:hralign="center" o:hrstd="t" o:hr="t" fillcolor="#a0a0a0" stroked="f"/>
        </w:pict>
      </w:r>
    </w:p>
    <w:p w14:paraId="54B562EF" w14:textId="77777777" w:rsidR="00C27A98" w:rsidRPr="00C27A98" w:rsidRDefault="00C27A98" w:rsidP="00C27A98">
      <w:pPr>
        <w:rPr>
          <w:b/>
          <w:bCs/>
          <w:lang w:val="en-IN"/>
        </w:rPr>
      </w:pPr>
      <w:r w:rsidRPr="00C27A98">
        <w:rPr>
          <w:b/>
          <w:bCs/>
          <w:lang w:val="en-IN"/>
        </w:rPr>
        <w:lastRenderedPageBreak/>
        <w:t>Nutritional Highlights:</w:t>
      </w:r>
    </w:p>
    <w:p w14:paraId="4DA158BE" w14:textId="77777777" w:rsidR="00C27A98" w:rsidRPr="00C27A98" w:rsidRDefault="00C27A98" w:rsidP="00C27A98">
      <w:pPr>
        <w:numPr>
          <w:ilvl w:val="0"/>
          <w:numId w:val="45"/>
        </w:numPr>
        <w:rPr>
          <w:lang w:val="en-IN"/>
        </w:rPr>
      </w:pPr>
      <w:r w:rsidRPr="00C27A98">
        <w:rPr>
          <w:b/>
          <w:bCs/>
          <w:lang w:val="en-IN"/>
        </w:rPr>
        <w:t>Vitamins:</w:t>
      </w:r>
      <w:r w:rsidRPr="00C27A98">
        <w:rPr>
          <w:lang w:val="en-IN"/>
        </w:rPr>
        <w:t xml:space="preserve"> Vitamin C, folate, and vitamin B6.</w:t>
      </w:r>
    </w:p>
    <w:p w14:paraId="41D65CC5" w14:textId="77777777" w:rsidR="00C27A98" w:rsidRPr="00C27A98" w:rsidRDefault="00C27A98" w:rsidP="00C27A98">
      <w:pPr>
        <w:numPr>
          <w:ilvl w:val="0"/>
          <w:numId w:val="45"/>
        </w:numPr>
        <w:rPr>
          <w:lang w:val="en-IN"/>
        </w:rPr>
      </w:pPr>
      <w:r w:rsidRPr="00C27A98">
        <w:rPr>
          <w:b/>
          <w:bCs/>
          <w:lang w:val="en-IN"/>
        </w:rPr>
        <w:t>Minerals:</w:t>
      </w:r>
      <w:r w:rsidRPr="00C27A98">
        <w:rPr>
          <w:lang w:val="en-IN"/>
        </w:rPr>
        <w:t xml:space="preserve"> Potassium, magnesium, and iron.</w:t>
      </w:r>
    </w:p>
    <w:p w14:paraId="57B1D30C" w14:textId="77777777" w:rsidR="00C27A98" w:rsidRPr="00C27A98" w:rsidRDefault="00C27A98" w:rsidP="00C27A98">
      <w:pPr>
        <w:numPr>
          <w:ilvl w:val="0"/>
          <w:numId w:val="45"/>
        </w:numPr>
        <w:rPr>
          <w:lang w:val="en-IN"/>
        </w:rPr>
      </w:pPr>
      <w:r w:rsidRPr="00C27A98">
        <w:rPr>
          <w:b/>
          <w:bCs/>
          <w:lang w:val="en-IN"/>
        </w:rPr>
        <w:t>Bioactive Compounds:</w:t>
      </w:r>
      <w:r w:rsidRPr="00C27A98">
        <w:rPr>
          <w:lang w:val="en-IN"/>
        </w:rPr>
        <w:t xml:space="preserve"> Dietary nitrates, </w:t>
      </w:r>
      <w:proofErr w:type="spellStart"/>
      <w:r w:rsidRPr="00C27A98">
        <w:rPr>
          <w:lang w:val="en-IN"/>
        </w:rPr>
        <w:t>betalains</w:t>
      </w:r>
      <w:proofErr w:type="spellEnd"/>
      <w:r w:rsidRPr="00C27A98">
        <w:rPr>
          <w:lang w:val="en-IN"/>
        </w:rPr>
        <w:t>, and polyphenols.</w:t>
      </w:r>
    </w:p>
    <w:p w14:paraId="5BFA5943" w14:textId="77777777" w:rsidR="00C27A98" w:rsidRPr="00C27A98" w:rsidRDefault="00C27A98" w:rsidP="00C27A98">
      <w:pPr>
        <w:rPr>
          <w:lang w:val="en-IN"/>
        </w:rPr>
      </w:pPr>
      <w:r w:rsidRPr="00C27A98">
        <w:rPr>
          <w:lang w:val="en-IN"/>
        </w:rPr>
        <w:pict w14:anchorId="7E89A03E">
          <v:rect id="_x0000_i1114" style="width:0;height:1.5pt" o:hralign="center" o:hrstd="t" o:hr="t" fillcolor="#a0a0a0" stroked="f"/>
        </w:pict>
      </w:r>
    </w:p>
    <w:p w14:paraId="2E3F3A61" w14:textId="77777777" w:rsidR="00C27A98" w:rsidRPr="00C27A98" w:rsidRDefault="00C27A98" w:rsidP="00C27A98">
      <w:pPr>
        <w:rPr>
          <w:b/>
          <w:bCs/>
          <w:lang w:val="en-IN"/>
        </w:rPr>
      </w:pPr>
      <w:r w:rsidRPr="00C27A98">
        <w:rPr>
          <w:b/>
          <w:bCs/>
          <w:lang w:val="en-IN"/>
        </w:rPr>
        <w:t>Conclusion</w:t>
      </w:r>
    </w:p>
    <w:p w14:paraId="4AAF6950" w14:textId="77777777" w:rsidR="00C27A98" w:rsidRPr="00C27A98" w:rsidRDefault="00C27A98" w:rsidP="00C27A98">
      <w:pPr>
        <w:rPr>
          <w:lang w:val="en-IN"/>
        </w:rPr>
      </w:pPr>
      <w:r w:rsidRPr="00C27A98">
        <w:rPr>
          <w:lang w:val="en-IN"/>
        </w:rPr>
        <w:t>Beetroot is a versatile superfood with extensive health benefits ranging from improved cardiovascular and brain health to enhanced exercise performance and liver detoxification. Regular consumption, whether in juice, raw, or cooked form, can significantly boost overall health.</w:t>
      </w:r>
    </w:p>
    <w:p w14:paraId="4668063E" w14:textId="77777777" w:rsidR="00C27A98" w:rsidRPr="00C27A98" w:rsidRDefault="00C27A98" w:rsidP="00C27A98">
      <w:pPr>
        <w:rPr>
          <w:lang w:val="en-IN"/>
        </w:rPr>
      </w:pPr>
      <w:r w:rsidRPr="00C27A98">
        <w:rPr>
          <w:lang w:val="en-IN"/>
        </w:rPr>
        <w:t>If you'd like more details about the studies or methods to incorporate beetroot into your diet, let me know!</w:t>
      </w:r>
    </w:p>
    <w:p w14:paraId="44CAF1AC" w14:textId="77777777" w:rsidR="00C27A98" w:rsidRDefault="00C27A98"/>
    <w:sectPr w:rsidR="00C27A98" w:rsidSect="00813D16">
      <w:pgSz w:w="12240" w:h="15840"/>
      <w:pgMar w:top="284" w:right="333" w:bottom="284"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F65B74"/>
    <w:multiLevelType w:val="multilevel"/>
    <w:tmpl w:val="75C0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B453A1"/>
    <w:multiLevelType w:val="multilevel"/>
    <w:tmpl w:val="0B18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FE6976"/>
    <w:multiLevelType w:val="multilevel"/>
    <w:tmpl w:val="6894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ADA757B"/>
    <w:multiLevelType w:val="multilevel"/>
    <w:tmpl w:val="68E8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03905A4"/>
    <w:multiLevelType w:val="multilevel"/>
    <w:tmpl w:val="0CA6B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3E934B63"/>
    <w:multiLevelType w:val="multilevel"/>
    <w:tmpl w:val="C340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5C49E7"/>
    <w:multiLevelType w:val="multilevel"/>
    <w:tmpl w:val="C072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243C4C"/>
    <w:multiLevelType w:val="multilevel"/>
    <w:tmpl w:val="F1EEF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46F2088"/>
    <w:multiLevelType w:val="multilevel"/>
    <w:tmpl w:val="51FA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55508DD"/>
    <w:multiLevelType w:val="multilevel"/>
    <w:tmpl w:val="74CE9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B87578"/>
    <w:multiLevelType w:val="multilevel"/>
    <w:tmpl w:val="7FD6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4BF238E3"/>
    <w:multiLevelType w:val="multilevel"/>
    <w:tmpl w:val="1B90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630499"/>
    <w:multiLevelType w:val="multilevel"/>
    <w:tmpl w:val="40DCA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08A11DD"/>
    <w:multiLevelType w:val="multilevel"/>
    <w:tmpl w:val="D8DE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5CB1DF6"/>
    <w:multiLevelType w:val="multilevel"/>
    <w:tmpl w:val="251C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9FC5C5E"/>
    <w:multiLevelType w:val="multilevel"/>
    <w:tmpl w:val="A720E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4E5615"/>
    <w:multiLevelType w:val="multilevel"/>
    <w:tmpl w:val="60AE7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01D7A17"/>
    <w:multiLevelType w:val="multilevel"/>
    <w:tmpl w:val="16145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03632EA"/>
    <w:multiLevelType w:val="multilevel"/>
    <w:tmpl w:val="12049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0B0122D"/>
    <w:multiLevelType w:val="multilevel"/>
    <w:tmpl w:val="D318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6FF060D"/>
    <w:multiLevelType w:val="multilevel"/>
    <w:tmpl w:val="A0DA5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EE63DD7"/>
    <w:multiLevelType w:val="multilevel"/>
    <w:tmpl w:val="3434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79647548">
    <w:abstractNumId w:val="34"/>
  </w:num>
  <w:num w:numId="2" w16cid:durableId="1732846859">
    <w:abstractNumId w:val="16"/>
  </w:num>
  <w:num w:numId="3" w16cid:durableId="326135231">
    <w:abstractNumId w:val="10"/>
  </w:num>
  <w:num w:numId="4" w16cid:durableId="1699040844">
    <w:abstractNumId w:val="42"/>
  </w:num>
  <w:num w:numId="5" w16cid:durableId="71053927">
    <w:abstractNumId w:val="18"/>
  </w:num>
  <w:num w:numId="6" w16cid:durableId="383219637">
    <w:abstractNumId w:val="21"/>
  </w:num>
  <w:num w:numId="7" w16cid:durableId="1639993260">
    <w:abstractNumId w:val="29"/>
  </w:num>
  <w:num w:numId="8" w16cid:durableId="447696554">
    <w:abstractNumId w:val="9"/>
  </w:num>
  <w:num w:numId="9" w16cid:durableId="753017391">
    <w:abstractNumId w:val="7"/>
  </w:num>
  <w:num w:numId="10" w16cid:durableId="892080761">
    <w:abstractNumId w:val="6"/>
  </w:num>
  <w:num w:numId="11" w16cid:durableId="321593201">
    <w:abstractNumId w:val="5"/>
  </w:num>
  <w:num w:numId="12" w16cid:durableId="19474512">
    <w:abstractNumId w:val="4"/>
  </w:num>
  <w:num w:numId="13" w16cid:durableId="939532890">
    <w:abstractNumId w:val="8"/>
  </w:num>
  <w:num w:numId="14" w16cid:durableId="1206522933">
    <w:abstractNumId w:val="3"/>
  </w:num>
  <w:num w:numId="15" w16cid:durableId="542328629">
    <w:abstractNumId w:val="2"/>
  </w:num>
  <w:num w:numId="16" w16cid:durableId="1699965139">
    <w:abstractNumId w:val="1"/>
  </w:num>
  <w:num w:numId="17" w16cid:durableId="1583298743">
    <w:abstractNumId w:val="0"/>
  </w:num>
  <w:num w:numId="18" w16cid:durableId="1028943263">
    <w:abstractNumId w:val="19"/>
  </w:num>
  <w:num w:numId="19" w16cid:durableId="4526526">
    <w:abstractNumId w:val="20"/>
  </w:num>
  <w:num w:numId="20" w16cid:durableId="225797996">
    <w:abstractNumId w:val="37"/>
  </w:num>
  <w:num w:numId="21" w16cid:durableId="2044669349">
    <w:abstractNumId w:val="25"/>
  </w:num>
  <w:num w:numId="22" w16cid:durableId="1349793300">
    <w:abstractNumId w:val="14"/>
  </w:num>
  <w:num w:numId="23" w16cid:durableId="1020163278">
    <w:abstractNumId w:val="44"/>
  </w:num>
  <w:num w:numId="24" w16cid:durableId="1565943501">
    <w:abstractNumId w:val="23"/>
  </w:num>
  <w:num w:numId="25" w16cid:durableId="1252658529">
    <w:abstractNumId w:val="11"/>
  </w:num>
  <w:num w:numId="26" w16cid:durableId="1645042863">
    <w:abstractNumId w:val="41"/>
  </w:num>
  <w:num w:numId="27" w16cid:durableId="1745569150">
    <w:abstractNumId w:val="40"/>
  </w:num>
  <w:num w:numId="28" w16cid:durableId="391856751">
    <w:abstractNumId w:val="26"/>
  </w:num>
  <w:num w:numId="29" w16cid:durableId="412968878">
    <w:abstractNumId w:val="31"/>
  </w:num>
  <w:num w:numId="30" w16cid:durableId="727651514">
    <w:abstractNumId w:val="36"/>
  </w:num>
  <w:num w:numId="31" w16cid:durableId="77479775">
    <w:abstractNumId w:val="39"/>
  </w:num>
  <w:num w:numId="32" w16cid:durableId="1292177193">
    <w:abstractNumId w:val="38"/>
  </w:num>
  <w:num w:numId="33" w16cid:durableId="399138336">
    <w:abstractNumId w:val="33"/>
  </w:num>
  <w:num w:numId="34" w16cid:durableId="1647971663">
    <w:abstractNumId w:val="30"/>
  </w:num>
  <w:num w:numId="35" w16cid:durableId="1170943996">
    <w:abstractNumId w:val="32"/>
  </w:num>
  <w:num w:numId="36" w16cid:durableId="1354114857">
    <w:abstractNumId w:val="12"/>
  </w:num>
  <w:num w:numId="37" w16cid:durableId="1067189689">
    <w:abstractNumId w:val="15"/>
  </w:num>
  <w:num w:numId="38" w16cid:durableId="51315365">
    <w:abstractNumId w:val="27"/>
  </w:num>
  <w:num w:numId="39" w16cid:durableId="612784495">
    <w:abstractNumId w:val="17"/>
  </w:num>
  <w:num w:numId="40" w16cid:durableId="579485002">
    <w:abstractNumId w:val="28"/>
  </w:num>
  <w:num w:numId="41" w16cid:durableId="417798320">
    <w:abstractNumId w:val="43"/>
  </w:num>
  <w:num w:numId="42" w16cid:durableId="184174244">
    <w:abstractNumId w:val="35"/>
  </w:num>
  <w:num w:numId="43" w16cid:durableId="1996496792">
    <w:abstractNumId w:val="24"/>
  </w:num>
  <w:num w:numId="44" w16cid:durableId="1968930714">
    <w:abstractNumId w:val="22"/>
  </w:num>
  <w:num w:numId="45" w16cid:durableId="10760551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D16"/>
    <w:rsid w:val="00645252"/>
    <w:rsid w:val="006D3D74"/>
    <w:rsid w:val="00803644"/>
    <w:rsid w:val="0081216F"/>
    <w:rsid w:val="00813D16"/>
    <w:rsid w:val="0083569A"/>
    <w:rsid w:val="00A9204E"/>
    <w:rsid w:val="00C2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D1E9D"/>
  <w15:chartTrackingRefBased/>
  <w15:docId w15:val="{51ABB972-0AE6-47AE-8D5C-F8768DFD0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787587">
      <w:bodyDiv w:val="1"/>
      <w:marLeft w:val="0"/>
      <w:marRight w:val="0"/>
      <w:marTop w:val="0"/>
      <w:marBottom w:val="0"/>
      <w:divBdr>
        <w:top w:val="none" w:sz="0" w:space="0" w:color="auto"/>
        <w:left w:val="none" w:sz="0" w:space="0" w:color="auto"/>
        <w:bottom w:val="none" w:sz="0" w:space="0" w:color="auto"/>
        <w:right w:val="none" w:sz="0" w:space="0" w:color="auto"/>
      </w:divBdr>
    </w:div>
    <w:div w:id="790829842">
      <w:bodyDiv w:val="1"/>
      <w:marLeft w:val="0"/>
      <w:marRight w:val="0"/>
      <w:marTop w:val="0"/>
      <w:marBottom w:val="0"/>
      <w:divBdr>
        <w:top w:val="none" w:sz="0" w:space="0" w:color="auto"/>
        <w:left w:val="none" w:sz="0" w:space="0" w:color="auto"/>
        <w:bottom w:val="none" w:sz="0" w:space="0" w:color="auto"/>
        <w:right w:val="none" w:sz="0" w:space="0" w:color="auto"/>
      </w:divBdr>
    </w:div>
    <w:div w:id="1971813216">
      <w:bodyDiv w:val="1"/>
      <w:marLeft w:val="0"/>
      <w:marRight w:val="0"/>
      <w:marTop w:val="0"/>
      <w:marBottom w:val="0"/>
      <w:divBdr>
        <w:top w:val="none" w:sz="0" w:space="0" w:color="auto"/>
        <w:left w:val="none" w:sz="0" w:space="0" w:color="auto"/>
        <w:bottom w:val="none" w:sz="0" w:space="0" w:color="auto"/>
        <w:right w:val="none" w:sz="0" w:space="0" w:color="auto"/>
      </w:divBdr>
    </w:div>
    <w:div w:id="201614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Local\Microsoft\Office\16.0\DTS\en-IN%7b3C16A507-45C6-47E1-A879-12E6453C4E77%7d\%7b6A3FAAC7-000D-455A-8683-3FF81B061E05%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{6A3FAAC7-000D-455A-8683-3FF81B061E05}tf02786999_win32</Template>
  <TotalTime>3</TotalTime>
  <Pages>4</Pages>
  <Words>1072</Words>
  <Characters>6116</Characters>
  <Application>Microsoft Office Word</Application>
  <DocSecurity>0</DocSecurity>
  <Lines>50</Lines>
  <Paragraphs>14</Paragraphs>
  <ScaleCrop>false</ScaleCrop>
  <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2024-12-08T05:37:00Z</dcterms:created>
  <dcterms:modified xsi:type="dcterms:W3CDTF">2024-12-09T02:31:00Z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